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0D78" w14:textId="32B9CB4E" w:rsidR="00DB5152" w:rsidRDefault="00DB5152" w:rsidP="00DB5152">
      <w:pPr>
        <w:spacing w:after="0"/>
        <w:jc w:val="center"/>
        <w:rPr>
          <w:sz w:val="32"/>
          <w:szCs w:val="32"/>
        </w:rPr>
      </w:pPr>
      <w:r>
        <w:rPr>
          <w:sz w:val="32"/>
          <w:szCs w:val="32"/>
        </w:rPr>
        <w:t>COUNTRY SQUIRE RULES AND REGULATIONS</w:t>
      </w:r>
    </w:p>
    <w:p w14:paraId="1CB92E6E" w14:textId="365E6355" w:rsidR="00DB5152" w:rsidRDefault="00DB5152" w:rsidP="00DB5152">
      <w:pPr>
        <w:spacing w:after="0"/>
        <w:jc w:val="center"/>
        <w:rPr>
          <w:sz w:val="32"/>
          <w:szCs w:val="32"/>
        </w:rPr>
      </w:pPr>
      <w:r>
        <w:rPr>
          <w:sz w:val="32"/>
          <w:szCs w:val="32"/>
        </w:rPr>
        <w:t>BY BOARD ACTION</w:t>
      </w:r>
    </w:p>
    <w:p w14:paraId="5E1595EC" w14:textId="2BD04407" w:rsidR="00DB5152" w:rsidRDefault="00DB5152" w:rsidP="00DB5152">
      <w:pPr>
        <w:spacing w:after="0"/>
        <w:rPr>
          <w:sz w:val="24"/>
          <w:szCs w:val="24"/>
        </w:rPr>
      </w:pPr>
    </w:p>
    <w:p w14:paraId="47C477AC" w14:textId="2551CCCA" w:rsidR="0049591F" w:rsidRDefault="0049591F" w:rsidP="00DB5152">
      <w:pPr>
        <w:spacing w:after="0"/>
        <w:rPr>
          <w:sz w:val="24"/>
          <w:szCs w:val="24"/>
        </w:rPr>
      </w:pPr>
      <w:r>
        <w:rPr>
          <w:sz w:val="24"/>
          <w:szCs w:val="24"/>
        </w:rPr>
        <w:t>ATTORNEY</w:t>
      </w:r>
    </w:p>
    <w:p w14:paraId="4E2A2F75" w14:textId="321EB0F8" w:rsidR="0049591F" w:rsidRPr="0049591F" w:rsidRDefault="0049591F" w:rsidP="0049591F">
      <w:pPr>
        <w:pStyle w:val="ListParagraph"/>
        <w:numPr>
          <w:ilvl w:val="0"/>
          <w:numId w:val="15"/>
        </w:numPr>
        <w:spacing w:after="0"/>
        <w:rPr>
          <w:sz w:val="24"/>
          <w:szCs w:val="24"/>
        </w:rPr>
      </w:pPr>
      <w:r>
        <w:rPr>
          <w:sz w:val="24"/>
          <w:szCs w:val="24"/>
        </w:rPr>
        <w:t>Board authorized contract with attorney for Association business (4-13-16)</w:t>
      </w:r>
    </w:p>
    <w:p w14:paraId="61263A86" w14:textId="11C0910D" w:rsidR="0049591F" w:rsidRDefault="0049591F" w:rsidP="00DB5152">
      <w:pPr>
        <w:spacing w:after="0"/>
        <w:rPr>
          <w:sz w:val="24"/>
          <w:szCs w:val="24"/>
        </w:rPr>
      </w:pPr>
    </w:p>
    <w:p w14:paraId="5FC65596" w14:textId="77777777" w:rsidR="00804C8D" w:rsidRDefault="00804C8D" w:rsidP="00804C8D">
      <w:pPr>
        <w:spacing w:after="0"/>
        <w:jc w:val="both"/>
        <w:rPr>
          <w:sz w:val="24"/>
          <w:szCs w:val="24"/>
        </w:rPr>
      </w:pPr>
      <w:r>
        <w:rPr>
          <w:sz w:val="24"/>
          <w:szCs w:val="24"/>
        </w:rPr>
        <w:t>CLUBHOUSE</w:t>
      </w:r>
    </w:p>
    <w:p w14:paraId="56CE3DB9" w14:textId="77777777" w:rsidR="00804C8D" w:rsidRDefault="00804C8D" w:rsidP="00804C8D">
      <w:pPr>
        <w:pStyle w:val="ListParagraph"/>
        <w:numPr>
          <w:ilvl w:val="0"/>
          <w:numId w:val="7"/>
        </w:numPr>
        <w:spacing w:after="0"/>
        <w:jc w:val="both"/>
        <w:rPr>
          <w:sz w:val="24"/>
          <w:szCs w:val="24"/>
        </w:rPr>
      </w:pPr>
      <w:r>
        <w:rPr>
          <w:sz w:val="24"/>
          <w:szCs w:val="24"/>
        </w:rPr>
        <w:t xml:space="preserve">Use of the clubhouse is scheduled.  Please make arrangements with the Board Member in charge.  </w:t>
      </w:r>
    </w:p>
    <w:p w14:paraId="4122C111" w14:textId="5DAC2DC6" w:rsidR="00804C8D" w:rsidRDefault="00804C8D" w:rsidP="00804C8D">
      <w:pPr>
        <w:pStyle w:val="ListParagraph"/>
        <w:numPr>
          <w:ilvl w:val="0"/>
          <w:numId w:val="7"/>
        </w:numPr>
        <w:spacing w:after="0"/>
        <w:jc w:val="both"/>
        <w:rPr>
          <w:sz w:val="24"/>
          <w:szCs w:val="24"/>
        </w:rPr>
      </w:pPr>
      <w:r>
        <w:rPr>
          <w:sz w:val="24"/>
          <w:szCs w:val="24"/>
        </w:rPr>
        <w:t>Homeowners are liable for any damage or major clean-up costs incurred as a result of their function.</w:t>
      </w:r>
      <w:r w:rsidR="008F0273">
        <w:rPr>
          <w:sz w:val="24"/>
          <w:szCs w:val="24"/>
        </w:rPr>
        <w:t xml:space="preserve"> (6-99) </w:t>
      </w:r>
      <w:r>
        <w:rPr>
          <w:sz w:val="24"/>
          <w:szCs w:val="24"/>
        </w:rPr>
        <w:t>The Board Member providing you</w:t>
      </w:r>
      <w:r w:rsidR="008F0273">
        <w:rPr>
          <w:sz w:val="24"/>
          <w:szCs w:val="24"/>
        </w:rPr>
        <w:t xml:space="preserve"> access to the Clubhouse will inspect the Clubhouse </w:t>
      </w:r>
      <w:r>
        <w:rPr>
          <w:sz w:val="24"/>
          <w:szCs w:val="24"/>
        </w:rPr>
        <w:t xml:space="preserve">to determine what, if any damage/clean-up cost will be passed on to you.  </w:t>
      </w:r>
      <w:r w:rsidR="008F0273">
        <w:rPr>
          <w:sz w:val="24"/>
          <w:szCs w:val="24"/>
        </w:rPr>
        <w:t>(2017)</w:t>
      </w:r>
    </w:p>
    <w:p w14:paraId="3378E11E" w14:textId="77777777" w:rsidR="00E13937" w:rsidRDefault="00E13937" w:rsidP="00E13937">
      <w:pPr>
        <w:pStyle w:val="ListParagraph"/>
        <w:numPr>
          <w:ilvl w:val="0"/>
          <w:numId w:val="7"/>
        </w:numPr>
        <w:spacing w:after="0"/>
        <w:jc w:val="both"/>
        <w:rPr>
          <w:sz w:val="24"/>
          <w:szCs w:val="24"/>
        </w:rPr>
      </w:pPr>
      <w:r>
        <w:rPr>
          <w:sz w:val="24"/>
          <w:szCs w:val="24"/>
        </w:rPr>
        <w:t>When your event is over, both you and the Board Member will walk through the Clubhouse and conduct an inspection together, completing a checklist.  Both of you will sign a completed checklist to ensure everyone that the Clubhouse was left neat and clean, ready for the next user.  (2001)</w:t>
      </w:r>
    </w:p>
    <w:p w14:paraId="3164E60A" w14:textId="1DEF7B6A" w:rsidR="00E13937" w:rsidRPr="00E13937" w:rsidRDefault="00E13937" w:rsidP="00E13937">
      <w:pPr>
        <w:spacing w:after="0"/>
        <w:ind w:left="1440"/>
        <w:jc w:val="both"/>
        <w:rPr>
          <w:sz w:val="24"/>
          <w:szCs w:val="24"/>
        </w:rPr>
      </w:pPr>
      <w:r>
        <w:rPr>
          <w:sz w:val="24"/>
          <w:szCs w:val="24"/>
        </w:rPr>
        <w:t>Modified 2017-Board Member handling the Clubhouse will inspect the clubhouse after the event.  Resident reserving is not required to be there.</w:t>
      </w:r>
    </w:p>
    <w:p w14:paraId="6D55815D" w14:textId="0FE909E5" w:rsidR="00804C8D" w:rsidRDefault="00804C8D" w:rsidP="00804C8D">
      <w:pPr>
        <w:pStyle w:val="ListParagraph"/>
        <w:numPr>
          <w:ilvl w:val="0"/>
          <w:numId w:val="7"/>
        </w:numPr>
        <w:spacing w:after="0"/>
        <w:jc w:val="both"/>
        <w:rPr>
          <w:sz w:val="24"/>
          <w:szCs w:val="24"/>
        </w:rPr>
      </w:pPr>
      <w:r>
        <w:rPr>
          <w:sz w:val="24"/>
          <w:szCs w:val="24"/>
        </w:rPr>
        <w:t>Return keys promptly when using the Clubhouse (passage date unknown)</w:t>
      </w:r>
      <w:r w:rsidR="008F0273">
        <w:rPr>
          <w:sz w:val="24"/>
          <w:szCs w:val="24"/>
        </w:rPr>
        <w:t xml:space="preserve"> If needed.</w:t>
      </w:r>
    </w:p>
    <w:p w14:paraId="0450C4F9" w14:textId="7A2D550E" w:rsidR="00804C8D" w:rsidRDefault="00804C8D" w:rsidP="00804C8D">
      <w:pPr>
        <w:pStyle w:val="ListParagraph"/>
        <w:numPr>
          <w:ilvl w:val="0"/>
          <w:numId w:val="7"/>
        </w:numPr>
        <w:spacing w:after="0"/>
        <w:jc w:val="both"/>
        <w:rPr>
          <w:sz w:val="24"/>
          <w:szCs w:val="24"/>
        </w:rPr>
      </w:pPr>
      <w:r w:rsidRPr="00547EF6">
        <w:rPr>
          <w:sz w:val="24"/>
          <w:szCs w:val="24"/>
        </w:rPr>
        <w:t>Vacuum carpets (passage date unknown)</w:t>
      </w:r>
    </w:p>
    <w:p w14:paraId="29A1456C" w14:textId="77777777" w:rsidR="00804C8D" w:rsidRPr="00547EF6" w:rsidRDefault="00804C8D" w:rsidP="00804C8D">
      <w:pPr>
        <w:pStyle w:val="ListParagraph"/>
        <w:numPr>
          <w:ilvl w:val="0"/>
          <w:numId w:val="7"/>
        </w:numPr>
        <w:spacing w:after="0"/>
        <w:jc w:val="both"/>
        <w:rPr>
          <w:sz w:val="24"/>
          <w:szCs w:val="24"/>
        </w:rPr>
      </w:pPr>
      <w:r>
        <w:rPr>
          <w:sz w:val="24"/>
          <w:szCs w:val="24"/>
        </w:rPr>
        <w:t>Mop kitchen, if necessary (passage date unknown)</w:t>
      </w:r>
    </w:p>
    <w:p w14:paraId="2AF10638" w14:textId="3824E323" w:rsidR="00804C8D" w:rsidRPr="00547EF6" w:rsidRDefault="00804C8D" w:rsidP="00804C8D">
      <w:pPr>
        <w:pStyle w:val="ListParagraph"/>
        <w:numPr>
          <w:ilvl w:val="0"/>
          <w:numId w:val="7"/>
        </w:numPr>
        <w:spacing w:after="0"/>
        <w:jc w:val="both"/>
        <w:rPr>
          <w:sz w:val="24"/>
          <w:szCs w:val="24"/>
        </w:rPr>
      </w:pPr>
      <w:r>
        <w:rPr>
          <w:sz w:val="24"/>
          <w:szCs w:val="24"/>
        </w:rPr>
        <w:t>Empty all trash cans (passage date unknown)</w:t>
      </w:r>
    </w:p>
    <w:p w14:paraId="7B885ED8" w14:textId="2393DB4F" w:rsidR="00804C8D" w:rsidRDefault="00804C8D" w:rsidP="00804C8D">
      <w:pPr>
        <w:pStyle w:val="ListParagraph"/>
        <w:numPr>
          <w:ilvl w:val="0"/>
          <w:numId w:val="7"/>
        </w:numPr>
        <w:spacing w:after="0"/>
        <w:jc w:val="both"/>
        <w:rPr>
          <w:sz w:val="24"/>
          <w:szCs w:val="24"/>
        </w:rPr>
      </w:pPr>
      <w:r>
        <w:rPr>
          <w:sz w:val="24"/>
          <w:szCs w:val="24"/>
        </w:rPr>
        <w:t xml:space="preserve">Make sure restrooms are clean </w:t>
      </w:r>
      <w:r w:rsidR="008F0273">
        <w:rPr>
          <w:sz w:val="24"/>
          <w:szCs w:val="24"/>
        </w:rPr>
        <w:t>(</w:t>
      </w:r>
      <w:r>
        <w:rPr>
          <w:sz w:val="24"/>
          <w:szCs w:val="24"/>
        </w:rPr>
        <w:t>passage date unknown)</w:t>
      </w:r>
    </w:p>
    <w:p w14:paraId="39AB6FC4" w14:textId="4BE3A280" w:rsidR="00804C8D" w:rsidRDefault="00804C8D" w:rsidP="00804C8D">
      <w:pPr>
        <w:pStyle w:val="ListParagraph"/>
        <w:numPr>
          <w:ilvl w:val="0"/>
          <w:numId w:val="7"/>
        </w:numPr>
        <w:spacing w:after="0"/>
        <w:jc w:val="both"/>
        <w:rPr>
          <w:sz w:val="24"/>
          <w:szCs w:val="24"/>
        </w:rPr>
      </w:pPr>
      <w:r>
        <w:rPr>
          <w:sz w:val="24"/>
          <w:szCs w:val="24"/>
        </w:rPr>
        <w:t>Straighten game room (passage date unknown)</w:t>
      </w:r>
    </w:p>
    <w:p w14:paraId="00EB903E" w14:textId="2F9D7D3E" w:rsidR="00804C8D" w:rsidRPr="00547EF6" w:rsidRDefault="00804C8D" w:rsidP="00804C8D">
      <w:pPr>
        <w:pStyle w:val="ListParagraph"/>
        <w:numPr>
          <w:ilvl w:val="0"/>
          <w:numId w:val="7"/>
        </w:numPr>
        <w:spacing w:after="0"/>
        <w:jc w:val="both"/>
        <w:rPr>
          <w:sz w:val="24"/>
          <w:szCs w:val="24"/>
        </w:rPr>
      </w:pPr>
      <w:r>
        <w:rPr>
          <w:sz w:val="24"/>
          <w:szCs w:val="24"/>
        </w:rPr>
        <w:t>Wipe off all tables (passage date unknown)</w:t>
      </w:r>
    </w:p>
    <w:p w14:paraId="68094C6C" w14:textId="47DA7A55" w:rsidR="00804C8D" w:rsidRPr="00547EF6" w:rsidRDefault="00804C8D" w:rsidP="00804C8D">
      <w:pPr>
        <w:pStyle w:val="ListParagraph"/>
        <w:numPr>
          <w:ilvl w:val="0"/>
          <w:numId w:val="7"/>
        </w:numPr>
        <w:spacing w:after="0"/>
        <w:jc w:val="both"/>
        <w:rPr>
          <w:sz w:val="24"/>
          <w:szCs w:val="24"/>
        </w:rPr>
      </w:pPr>
      <w:r>
        <w:rPr>
          <w:sz w:val="24"/>
          <w:szCs w:val="24"/>
        </w:rPr>
        <w:t>Remove all food from refrigerator (passage date unknown)</w:t>
      </w:r>
    </w:p>
    <w:p w14:paraId="47C5CA64" w14:textId="15D212EB" w:rsidR="00804C8D" w:rsidRPr="00547EF6" w:rsidRDefault="00804C8D" w:rsidP="00804C8D">
      <w:pPr>
        <w:pStyle w:val="ListParagraph"/>
        <w:numPr>
          <w:ilvl w:val="0"/>
          <w:numId w:val="7"/>
        </w:numPr>
        <w:spacing w:after="0"/>
        <w:jc w:val="both"/>
        <w:rPr>
          <w:sz w:val="24"/>
          <w:szCs w:val="24"/>
        </w:rPr>
      </w:pPr>
      <w:r>
        <w:rPr>
          <w:sz w:val="24"/>
          <w:szCs w:val="24"/>
        </w:rPr>
        <w:t>Set thermostat back (passage date unknown)</w:t>
      </w:r>
    </w:p>
    <w:p w14:paraId="09F226A3" w14:textId="7A5123A9" w:rsidR="00804C8D" w:rsidRDefault="00804C8D" w:rsidP="00804C8D">
      <w:pPr>
        <w:pStyle w:val="ListParagraph"/>
        <w:numPr>
          <w:ilvl w:val="0"/>
          <w:numId w:val="7"/>
        </w:numPr>
        <w:spacing w:after="0"/>
        <w:jc w:val="both"/>
        <w:rPr>
          <w:sz w:val="24"/>
          <w:szCs w:val="24"/>
        </w:rPr>
      </w:pPr>
      <w:r>
        <w:rPr>
          <w:sz w:val="24"/>
          <w:szCs w:val="24"/>
        </w:rPr>
        <w:t>The thermostat is to be kept set to 85-90 in summer and 60-65 in winter (2001)</w:t>
      </w:r>
    </w:p>
    <w:p w14:paraId="29C0F98F" w14:textId="73EF86EB" w:rsidR="00804C8D" w:rsidRDefault="00804C8D" w:rsidP="00804C8D">
      <w:pPr>
        <w:pStyle w:val="ListParagraph"/>
        <w:numPr>
          <w:ilvl w:val="0"/>
          <w:numId w:val="7"/>
        </w:numPr>
        <w:spacing w:after="0"/>
        <w:jc w:val="both"/>
        <w:rPr>
          <w:sz w:val="24"/>
          <w:szCs w:val="24"/>
        </w:rPr>
      </w:pPr>
      <w:r>
        <w:rPr>
          <w:sz w:val="24"/>
          <w:szCs w:val="24"/>
        </w:rPr>
        <w:t>Turn off lights.  (passage date unknown)</w:t>
      </w:r>
    </w:p>
    <w:p w14:paraId="4717E726" w14:textId="722BAA97" w:rsidR="00041521" w:rsidRPr="00041521" w:rsidRDefault="00041521" w:rsidP="00041521">
      <w:pPr>
        <w:spacing w:after="0"/>
        <w:ind w:left="1440"/>
        <w:jc w:val="both"/>
        <w:rPr>
          <w:sz w:val="24"/>
          <w:szCs w:val="24"/>
        </w:rPr>
      </w:pPr>
      <w:r>
        <w:rPr>
          <w:sz w:val="24"/>
          <w:szCs w:val="24"/>
        </w:rPr>
        <w:t>There is an automatic light in the Great Room.  Turn off lights you turned on.</w:t>
      </w:r>
    </w:p>
    <w:p w14:paraId="6B329B38" w14:textId="103C6802" w:rsidR="00804C8D" w:rsidRDefault="00804C8D" w:rsidP="00804C8D">
      <w:pPr>
        <w:pStyle w:val="ListParagraph"/>
        <w:numPr>
          <w:ilvl w:val="0"/>
          <w:numId w:val="7"/>
        </w:numPr>
        <w:spacing w:after="0"/>
        <w:jc w:val="both"/>
        <w:rPr>
          <w:sz w:val="24"/>
          <w:szCs w:val="24"/>
        </w:rPr>
      </w:pPr>
      <w:r w:rsidRPr="00411008">
        <w:rPr>
          <w:sz w:val="24"/>
          <w:szCs w:val="24"/>
        </w:rPr>
        <w:t>Lock all doors.  (passage date unknown)</w:t>
      </w:r>
    </w:p>
    <w:p w14:paraId="786EBFA8" w14:textId="05D76570" w:rsidR="00041521" w:rsidRPr="00041521" w:rsidRDefault="00041521" w:rsidP="00041521">
      <w:pPr>
        <w:spacing w:after="0"/>
        <w:ind w:left="1440"/>
        <w:jc w:val="both"/>
        <w:rPr>
          <w:sz w:val="24"/>
          <w:szCs w:val="24"/>
        </w:rPr>
      </w:pPr>
      <w:r>
        <w:rPr>
          <w:sz w:val="24"/>
          <w:szCs w:val="24"/>
        </w:rPr>
        <w:t>Lock only doors in the interior.  Front door is automatic.</w:t>
      </w:r>
    </w:p>
    <w:p w14:paraId="47889A9C" w14:textId="0E4D92E1" w:rsidR="00804C8D" w:rsidRDefault="00804C8D" w:rsidP="00804C8D">
      <w:pPr>
        <w:pStyle w:val="ListParagraph"/>
        <w:numPr>
          <w:ilvl w:val="0"/>
          <w:numId w:val="7"/>
        </w:numPr>
        <w:spacing w:after="0"/>
        <w:jc w:val="both"/>
        <w:rPr>
          <w:sz w:val="24"/>
          <w:szCs w:val="24"/>
        </w:rPr>
      </w:pPr>
      <w:r w:rsidRPr="00411008">
        <w:rPr>
          <w:sz w:val="24"/>
          <w:szCs w:val="24"/>
        </w:rPr>
        <w:t xml:space="preserve">To reserve the Clubhouse, a telephone call will now be acceptable. </w:t>
      </w:r>
      <w:r>
        <w:rPr>
          <w:sz w:val="24"/>
          <w:szCs w:val="24"/>
        </w:rPr>
        <w:t>(2001)</w:t>
      </w:r>
    </w:p>
    <w:p w14:paraId="6ADEFC57" w14:textId="372C730D" w:rsidR="00041521" w:rsidRPr="00041521" w:rsidRDefault="00041521" w:rsidP="008F0273">
      <w:pPr>
        <w:spacing w:after="0"/>
        <w:ind w:left="1440"/>
        <w:jc w:val="both"/>
        <w:rPr>
          <w:sz w:val="24"/>
          <w:szCs w:val="24"/>
        </w:rPr>
      </w:pPr>
      <w:r>
        <w:rPr>
          <w:sz w:val="24"/>
          <w:szCs w:val="24"/>
        </w:rPr>
        <w:t>Modified 2017-Verbal acknowledgement is acceptable.</w:t>
      </w:r>
    </w:p>
    <w:p w14:paraId="4009A415" w14:textId="77777777" w:rsidR="00804C8D" w:rsidRDefault="00804C8D" w:rsidP="00804C8D">
      <w:pPr>
        <w:pStyle w:val="ListParagraph"/>
        <w:numPr>
          <w:ilvl w:val="0"/>
          <w:numId w:val="7"/>
        </w:numPr>
        <w:spacing w:after="0"/>
        <w:jc w:val="both"/>
        <w:rPr>
          <w:sz w:val="24"/>
          <w:szCs w:val="24"/>
        </w:rPr>
      </w:pPr>
      <w:r>
        <w:rPr>
          <w:sz w:val="24"/>
          <w:szCs w:val="24"/>
        </w:rPr>
        <w:t>Failure to leave the Clubhouse in proper order will likely result in a cleaning and/or damage assessment and also may result in suspension of Clubhouse privileges.  (2001)</w:t>
      </w:r>
    </w:p>
    <w:p w14:paraId="4CE89E55" w14:textId="77777777" w:rsidR="00804C8D" w:rsidRDefault="00804C8D" w:rsidP="00804C8D">
      <w:pPr>
        <w:pStyle w:val="ListParagraph"/>
        <w:numPr>
          <w:ilvl w:val="0"/>
          <w:numId w:val="7"/>
        </w:numPr>
        <w:spacing w:after="0"/>
        <w:jc w:val="both"/>
        <w:rPr>
          <w:sz w:val="24"/>
          <w:szCs w:val="24"/>
        </w:rPr>
      </w:pPr>
      <w:r>
        <w:rPr>
          <w:sz w:val="24"/>
          <w:szCs w:val="24"/>
        </w:rPr>
        <w:t>The Clubhouse can only be reserved by a homeowner.  (2001)</w:t>
      </w:r>
    </w:p>
    <w:p w14:paraId="130F0184" w14:textId="77777777" w:rsidR="00804C8D" w:rsidRDefault="00804C8D" w:rsidP="00804C8D">
      <w:pPr>
        <w:pStyle w:val="ListParagraph"/>
        <w:numPr>
          <w:ilvl w:val="0"/>
          <w:numId w:val="7"/>
        </w:numPr>
        <w:spacing w:after="0"/>
        <w:jc w:val="both"/>
        <w:rPr>
          <w:sz w:val="24"/>
          <w:szCs w:val="24"/>
        </w:rPr>
      </w:pPr>
      <w:r>
        <w:rPr>
          <w:sz w:val="24"/>
          <w:szCs w:val="24"/>
        </w:rPr>
        <w:t>The homeowner brings his/her own cleaning supplies.  (2001)</w:t>
      </w:r>
    </w:p>
    <w:p w14:paraId="41B9E83D" w14:textId="77777777" w:rsidR="00804C8D" w:rsidRDefault="00804C8D" w:rsidP="00804C8D">
      <w:pPr>
        <w:pStyle w:val="ListParagraph"/>
        <w:numPr>
          <w:ilvl w:val="0"/>
          <w:numId w:val="7"/>
        </w:numPr>
        <w:spacing w:after="0"/>
        <w:jc w:val="both"/>
        <w:rPr>
          <w:sz w:val="24"/>
          <w:szCs w:val="24"/>
        </w:rPr>
      </w:pPr>
      <w:r>
        <w:rPr>
          <w:sz w:val="24"/>
          <w:szCs w:val="24"/>
        </w:rPr>
        <w:lastRenderedPageBreak/>
        <w:t>Bring your own soap, trash bags, sponges, towels, etc.  (Spring 97)</w:t>
      </w:r>
    </w:p>
    <w:p w14:paraId="140F4A59" w14:textId="77777777" w:rsidR="00804C8D" w:rsidRDefault="00804C8D" w:rsidP="00804C8D">
      <w:pPr>
        <w:pStyle w:val="ListParagraph"/>
        <w:numPr>
          <w:ilvl w:val="0"/>
          <w:numId w:val="7"/>
        </w:numPr>
        <w:spacing w:after="0"/>
        <w:jc w:val="both"/>
        <w:rPr>
          <w:sz w:val="24"/>
          <w:szCs w:val="24"/>
        </w:rPr>
      </w:pPr>
      <w:r>
        <w:rPr>
          <w:sz w:val="24"/>
          <w:szCs w:val="24"/>
        </w:rPr>
        <w:t>Renters do not have use of the Clubhouse. (2001)</w:t>
      </w:r>
    </w:p>
    <w:p w14:paraId="29A3F82C" w14:textId="77777777" w:rsidR="00804C8D" w:rsidRDefault="00804C8D" w:rsidP="00804C8D">
      <w:pPr>
        <w:pStyle w:val="ListParagraph"/>
        <w:numPr>
          <w:ilvl w:val="0"/>
          <w:numId w:val="7"/>
        </w:numPr>
        <w:spacing w:after="0"/>
        <w:jc w:val="both"/>
        <w:rPr>
          <w:sz w:val="24"/>
          <w:szCs w:val="24"/>
        </w:rPr>
      </w:pPr>
      <w:r>
        <w:rPr>
          <w:sz w:val="24"/>
          <w:szCs w:val="24"/>
        </w:rPr>
        <w:t>Reservations are for the Clubhouse ONLY and DO NOT include the swimming pool.  (2001)</w:t>
      </w:r>
    </w:p>
    <w:p w14:paraId="12748089" w14:textId="77777777" w:rsidR="00804C8D" w:rsidRDefault="00804C8D" w:rsidP="00804C8D">
      <w:pPr>
        <w:pStyle w:val="ListParagraph"/>
        <w:numPr>
          <w:ilvl w:val="0"/>
          <w:numId w:val="7"/>
        </w:numPr>
        <w:spacing w:after="0"/>
        <w:jc w:val="both"/>
        <w:rPr>
          <w:sz w:val="24"/>
          <w:szCs w:val="24"/>
        </w:rPr>
      </w:pPr>
      <w:r>
        <w:rPr>
          <w:sz w:val="24"/>
          <w:szCs w:val="24"/>
        </w:rPr>
        <w:t>Wet bathing suits are not allowed in the game room or great room.  (2001)</w:t>
      </w:r>
    </w:p>
    <w:p w14:paraId="1A73C55D" w14:textId="77777777" w:rsidR="00804C8D" w:rsidRDefault="00804C8D" w:rsidP="00804C8D">
      <w:pPr>
        <w:pStyle w:val="ListParagraph"/>
        <w:numPr>
          <w:ilvl w:val="0"/>
          <w:numId w:val="7"/>
        </w:numPr>
        <w:spacing w:after="0"/>
        <w:jc w:val="both"/>
        <w:rPr>
          <w:sz w:val="24"/>
          <w:szCs w:val="24"/>
        </w:rPr>
      </w:pPr>
      <w:r>
        <w:rPr>
          <w:sz w:val="24"/>
          <w:szCs w:val="24"/>
        </w:rPr>
        <w:t>The inside doors to the hall area must be locked after use to prevent swimmers from entering the great room and game room.  (Spring 97)</w:t>
      </w:r>
    </w:p>
    <w:p w14:paraId="66674019" w14:textId="77777777" w:rsidR="00804C8D" w:rsidRDefault="00804C8D" w:rsidP="00804C8D">
      <w:pPr>
        <w:pStyle w:val="ListParagraph"/>
        <w:numPr>
          <w:ilvl w:val="0"/>
          <w:numId w:val="7"/>
        </w:numPr>
        <w:spacing w:after="0"/>
        <w:jc w:val="both"/>
        <w:rPr>
          <w:sz w:val="24"/>
          <w:szCs w:val="24"/>
        </w:rPr>
      </w:pPr>
      <w:r>
        <w:rPr>
          <w:sz w:val="24"/>
          <w:szCs w:val="24"/>
        </w:rPr>
        <w:t>Rules for the care and cleaning are posted in the kitchen.  (2001)</w:t>
      </w:r>
    </w:p>
    <w:p w14:paraId="2212EB95" w14:textId="77777777" w:rsidR="00804C8D" w:rsidRDefault="00804C8D" w:rsidP="00804C8D">
      <w:pPr>
        <w:pStyle w:val="ListParagraph"/>
        <w:numPr>
          <w:ilvl w:val="0"/>
          <w:numId w:val="7"/>
        </w:numPr>
        <w:spacing w:after="0"/>
        <w:jc w:val="both"/>
        <w:rPr>
          <w:sz w:val="24"/>
          <w:szCs w:val="24"/>
        </w:rPr>
      </w:pPr>
      <w:r>
        <w:rPr>
          <w:sz w:val="24"/>
          <w:szCs w:val="24"/>
        </w:rPr>
        <w:t>Be sure to check the garbage disposal.  (2001)</w:t>
      </w:r>
    </w:p>
    <w:p w14:paraId="4AE46734" w14:textId="77777777" w:rsidR="00804C8D" w:rsidRDefault="00804C8D" w:rsidP="00804C8D">
      <w:pPr>
        <w:pStyle w:val="ListParagraph"/>
        <w:numPr>
          <w:ilvl w:val="0"/>
          <w:numId w:val="7"/>
        </w:numPr>
        <w:spacing w:after="0"/>
        <w:jc w:val="both"/>
        <w:rPr>
          <w:sz w:val="24"/>
          <w:szCs w:val="24"/>
        </w:rPr>
      </w:pPr>
      <w:r>
        <w:rPr>
          <w:sz w:val="24"/>
          <w:szCs w:val="24"/>
        </w:rPr>
        <w:t>Remove all trash from the Clubhouse and take it to your home for regular trash pick-up.  (Spring 97)</w:t>
      </w:r>
    </w:p>
    <w:p w14:paraId="375818F2" w14:textId="77777777" w:rsidR="00804C8D" w:rsidRDefault="00804C8D" w:rsidP="00804C8D">
      <w:pPr>
        <w:pStyle w:val="ListParagraph"/>
        <w:numPr>
          <w:ilvl w:val="0"/>
          <w:numId w:val="7"/>
        </w:numPr>
        <w:spacing w:after="0"/>
        <w:jc w:val="both"/>
        <w:rPr>
          <w:sz w:val="24"/>
          <w:szCs w:val="24"/>
        </w:rPr>
      </w:pPr>
      <w:r>
        <w:rPr>
          <w:sz w:val="24"/>
          <w:szCs w:val="24"/>
        </w:rPr>
        <w:t>If used, clean the stove and wipe down the refrigerator (inside and out).  (Spring 97)</w:t>
      </w:r>
    </w:p>
    <w:p w14:paraId="2CEFD640" w14:textId="77777777" w:rsidR="00804C8D" w:rsidRDefault="00804C8D" w:rsidP="00804C8D">
      <w:pPr>
        <w:pStyle w:val="ListParagraph"/>
        <w:numPr>
          <w:ilvl w:val="0"/>
          <w:numId w:val="7"/>
        </w:numPr>
        <w:spacing w:after="0"/>
        <w:jc w:val="both"/>
        <w:rPr>
          <w:sz w:val="24"/>
          <w:szCs w:val="24"/>
        </w:rPr>
      </w:pPr>
      <w:r>
        <w:rPr>
          <w:sz w:val="24"/>
          <w:szCs w:val="24"/>
        </w:rPr>
        <w:t>The homeowner must be in attendance at any function for which he/she has reserved the Clubhouse.</w:t>
      </w:r>
    </w:p>
    <w:p w14:paraId="07FB2B32" w14:textId="77777777" w:rsidR="00804C8D" w:rsidRDefault="00804C8D" w:rsidP="00804C8D">
      <w:pPr>
        <w:pStyle w:val="ListParagraph"/>
        <w:numPr>
          <w:ilvl w:val="0"/>
          <w:numId w:val="7"/>
        </w:numPr>
        <w:spacing w:after="0"/>
        <w:jc w:val="both"/>
        <w:rPr>
          <w:sz w:val="24"/>
          <w:szCs w:val="24"/>
        </w:rPr>
      </w:pPr>
      <w:r>
        <w:rPr>
          <w:sz w:val="24"/>
          <w:szCs w:val="24"/>
        </w:rPr>
        <w:t>Report any damages to the Board immediately.  (Spring 97)</w:t>
      </w:r>
    </w:p>
    <w:p w14:paraId="49B4DDC1" w14:textId="77777777" w:rsidR="00804C8D" w:rsidRDefault="00804C8D" w:rsidP="00804C8D">
      <w:pPr>
        <w:pStyle w:val="ListParagraph"/>
        <w:numPr>
          <w:ilvl w:val="0"/>
          <w:numId w:val="7"/>
        </w:numPr>
        <w:spacing w:after="0"/>
        <w:jc w:val="both"/>
        <w:rPr>
          <w:sz w:val="24"/>
          <w:szCs w:val="24"/>
        </w:rPr>
      </w:pPr>
      <w:r>
        <w:rPr>
          <w:sz w:val="24"/>
          <w:szCs w:val="24"/>
        </w:rPr>
        <w:t>The Clubhouse is for personal use, not commercial use.  (Spring 97)</w:t>
      </w:r>
    </w:p>
    <w:p w14:paraId="3AABFE9E" w14:textId="77777777" w:rsidR="00804C8D" w:rsidRDefault="00804C8D" w:rsidP="00804C8D">
      <w:pPr>
        <w:pStyle w:val="ListParagraph"/>
        <w:numPr>
          <w:ilvl w:val="0"/>
          <w:numId w:val="7"/>
        </w:numPr>
        <w:spacing w:after="0"/>
        <w:jc w:val="both"/>
        <w:rPr>
          <w:sz w:val="24"/>
          <w:szCs w:val="24"/>
        </w:rPr>
      </w:pPr>
      <w:r>
        <w:rPr>
          <w:sz w:val="24"/>
          <w:szCs w:val="24"/>
        </w:rPr>
        <w:t>Rules for clubhouse use and reservations set (12-9-15)</w:t>
      </w:r>
    </w:p>
    <w:p w14:paraId="7353D481" w14:textId="60C84854" w:rsidR="00804C8D" w:rsidRDefault="00804C8D" w:rsidP="00804C8D">
      <w:pPr>
        <w:pStyle w:val="ListParagraph"/>
        <w:numPr>
          <w:ilvl w:val="0"/>
          <w:numId w:val="7"/>
        </w:numPr>
        <w:spacing w:after="0"/>
        <w:jc w:val="both"/>
        <w:rPr>
          <w:sz w:val="24"/>
          <w:szCs w:val="24"/>
        </w:rPr>
      </w:pPr>
      <w:r>
        <w:rPr>
          <w:sz w:val="24"/>
          <w:szCs w:val="24"/>
        </w:rPr>
        <w:t xml:space="preserve">Clubhouse manager given authority </w:t>
      </w:r>
      <w:r w:rsidR="008F0273">
        <w:rPr>
          <w:sz w:val="24"/>
          <w:szCs w:val="24"/>
        </w:rPr>
        <w:t xml:space="preserve">to authorize </w:t>
      </w:r>
      <w:r>
        <w:rPr>
          <w:sz w:val="24"/>
          <w:szCs w:val="24"/>
        </w:rPr>
        <w:t>third and subsequent uses of clubhouse by an owner and established a $50 reservation/damage deposit.  Deposit returned after use</w:t>
      </w:r>
      <w:r w:rsidR="008F0273">
        <w:rPr>
          <w:sz w:val="24"/>
          <w:szCs w:val="24"/>
        </w:rPr>
        <w:t>,</w:t>
      </w:r>
      <w:r>
        <w:rPr>
          <w:sz w:val="24"/>
          <w:szCs w:val="24"/>
        </w:rPr>
        <w:t xml:space="preserve"> if clubhouse clean. (4-10-18)</w:t>
      </w:r>
    </w:p>
    <w:p w14:paraId="201CE6CD" w14:textId="1B4337EC" w:rsidR="002A27C3" w:rsidRPr="002A27C3" w:rsidRDefault="002A27C3" w:rsidP="002A27C3">
      <w:pPr>
        <w:pStyle w:val="ListParagraph"/>
        <w:numPr>
          <w:ilvl w:val="0"/>
          <w:numId w:val="7"/>
        </w:numPr>
        <w:spacing w:after="0"/>
        <w:rPr>
          <w:sz w:val="24"/>
          <w:szCs w:val="24"/>
        </w:rPr>
      </w:pPr>
      <w:r>
        <w:rPr>
          <w:sz w:val="24"/>
          <w:szCs w:val="24"/>
        </w:rPr>
        <w:t>Use of clubhouse and pool suspended to those homeowners who are in arrears of monthly fees or assessment of more than two months (6-12-18)</w:t>
      </w:r>
    </w:p>
    <w:p w14:paraId="50BCE903" w14:textId="77777777" w:rsidR="000569AE" w:rsidRPr="000569AE" w:rsidRDefault="000569AE" w:rsidP="000569AE">
      <w:pPr>
        <w:spacing w:after="0"/>
        <w:jc w:val="both"/>
        <w:rPr>
          <w:sz w:val="24"/>
          <w:szCs w:val="24"/>
        </w:rPr>
      </w:pPr>
    </w:p>
    <w:p w14:paraId="0556D35D" w14:textId="77777777" w:rsidR="003D2DA1" w:rsidRDefault="003D2DA1" w:rsidP="003D2DA1">
      <w:pPr>
        <w:spacing w:after="0"/>
        <w:jc w:val="both"/>
        <w:rPr>
          <w:sz w:val="24"/>
          <w:szCs w:val="24"/>
        </w:rPr>
      </w:pPr>
      <w:r>
        <w:rPr>
          <w:sz w:val="24"/>
          <w:szCs w:val="24"/>
        </w:rPr>
        <w:t>COMMON AREAS-PLANTING</w:t>
      </w:r>
    </w:p>
    <w:p w14:paraId="6EF73C79" w14:textId="77777777" w:rsidR="003D2DA1" w:rsidRDefault="003D2DA1" w:rsidP="003D2DA1">
      <w:pPr>
        <w:pStyle w:val="ListParagraph"/>
        <w:numPr>
          <w:ilvl w:val="0"/>
          <w:numId w:val="14"/>
        </w:numPr>
        <w:spacing w:after="0"/>
        <w:jc w:val="both"/>
        <w:rPr>
          <w:sz w:val="24"/>
          <w:szCs w:val="24"/>
        </w:rPr>
      </w:pPr>
      <w:r>
        <w:rPr>
          <w:sz w:val="24"/>
          <w:szCs w:val="24"/>
        </w:rPr>
        <w:t>The planting of trees and/or shrubs in the common areas must be approved by the Board.  (Spring 97)</w:t>
      </w:r>
    </w:p>
    <w:p w14:paraId="5CD2CED8" w14:textId="77777777" w:rsidR="00804C8D" w:rsidRDefault="00804C8D" w:rsidP="00804C8D">
      <w:pPr>
        <w:spacing w:after="0"/>
        <w:jc w:val="both"/>
        <w:rPr>
          <w:sz w:val="24"/>
          <w:szCs w:val="24"/>
        </w:rPr>
      </w:pPr>
    </w:p>
    <w:p w14:paraId="2EE11E60" w14:textId="607753B2" w:rsidR="00804C8D" w:rsidRDefault="00804C8D" w:rsidP="00804C8D">
      <w:pPr>
        <w:spacing w:after="0"/>
        <w:jc w:val="both"/>
        <w:rPr>
          <w:sz w:val="24"/>
          <w:szCs w:val="24"/>
        </w:rPr>
      </w:pPr>
      <w:r>
        <w:rPr>
          <w:sz w:val="24"/>
          <w:szCs w:val="24"/>
        </w:rPr>
        <w:t>COURTYARDS</w:t>
      </w:r>
    </w:p>
    <w:p w14:paraId="3F7769FC" w14:textId="4865BF19" w:rsidR="00617760" w:rsidRDefault="00804C8D" w:rsidP="000569AE">
      <w:pPr>
        <w:pStyle w:val="ListParagraph"/>
        <w:numPr>
          <w:ilvl w:val="0"/>
          <w:numId w:val="7"/>
        </w:numPr>
        <w:spacing w:after="0"/>
        <w:jc w:val="both"/>
        <w:rPr>
          <w:sz w:val="24"/>
          <w:szCs w:val="24"/>
        </w:rPr>
      </w:pPr>
      <w:r>
        <w:rPr>
          <w:sz w:val="24"/>
          <w:szCs w:val="24"/>
        </w:rPr>
        <w:t>Trees within each courtyard are the responsibility of the homeowner.  Appropriate trimming helps the appearance of the areas and prevents damage to the roofs and fences.  (9-30-06)</w:t>
      </w:r>
    </w:p>
    <w:p w14:paraId="0260ED17" w14:textId="77777777" w:rsidR="00E13937" w:rsidRPr="00E13937" w:rsidRDefault="00E13937" w:rsidP="00E13937">
      <w:pPr>
        <w:pStyle w:val="ListParagraph"/>
        <w:spacing w:after="0"/>
        <w:jc w:val="both"/>
        <w:rPr>
          <w:sz w:val="24"/>
          <w:szCs w:val="24"/>
        </w:rPr>
      </w:pPr>
    </w:p>
    <w:p w14:paraId="1E7C61FB" w14:textId="10AB8FA8" w:rsidR="0067625C" w:rsidRPr="00627063" w:rsidRDefault="0067625C" w:rsidP="0067625C">
      <w:pPr>
        <w:spacing w:after="0"/>
        <w:rPr>
          <w:sz w:val="24"/>
          <w:szCs w:val="24"/>
        </w:rPr>
      </w:pPr>
      <w:r w:rsidRPr="00627063">
        <w:rPr>
          <w:sz w:val="24"/>
          <w:szCs w:val="24"/>
        </w:rPr>
        <w:t>COVENANTS AND BY-LAWS</w:t>
      </w:r>
      <w:r>
        <w:rPr>
          <w:sz w:val="24"/>
          <w:szCs w:val="24"/>
        </w:rPr>
        <w:t>-HOW TO OBTAIN</w:t>
      </w:r>
    </w:p>
    <w:p w14:paraId="24C7A9E9" w14:textId="77777777" w:rsidR="0067625C" w:rsidRPr="00627063" w:rsidRDefault="0067625C" w:rsidP="0067625C">
      <w:pPr>
        <w:pStyle w:val="ListParagraph"/>
        <w:numPr>
          <w:ilvl w:val="0"/>
          <w:numId w:val="4"/>
        </w:numPr>
        <w:spacing w:after="0"/>
        <w:rPr>
          <w:sz w:val="24"/>
          <w:szCs w:val="24"/>
        </w:rPr>
      </w:pPr>
      <w:r w:rsidRPr="00627063">
        <w:rPr>
          <w:sz w:val="24"/>
          <w:szCs w:val="24"/>
        </w:rPr>
        <w:t>For non-residents only the cost of the Association Covenants and By-Laws is $2 (8-1-01)</w:t>
      </w:r>
    </w:p>
    <w:p w14:paraId="1ACE0D50" w14:textId="6329BCFD" w:rsidR="0067625C" w:rsidRDefault="0067625C" w:rsidP="0067625C">
      <w:pPr>
        <w:pStyle w:val="ListParagraph"/>
        <w:numPr>
          <w:ilvl w:val="0"/>
          <w:numId w:val="4"/>
        </w:numPr>
        <w:spacing w:after="0"/>
        <w:rPr>
          <w:sz w:val="24"/>
          <w:szCs w:val="24"/>
        </w:rPr>
      </w:pPr>
      <w:r w:rsidRPr="00627063">
        <w:rPr>
          <w:sz w:val="24"/>
          <w:szCs w:val="24"/>
        </w:rPr>
        <w:t>Residents should have received copies with the purchase of their property.  If you need a copy contact the Board Secretary (passage date unknown)</w:t>
      </w:r>
    </w:p>
    <w:p w14:paraId="53442AF3" w14:textId="6D35C85A" w:rsidR="00617760" w:rsidRDefault="00617760" w:rsidP="0067625C">
      <w:pPr>
        <w:pStyle w:val="ListParagraph"/>
        <w:numPr>
          <w:ilvl w:val="0"/>
          <w:numId w:val="4"/>
        </w:numPr>
        <w:spacing w:after="0"/>
        <w:rPr>
          <w:sz w:val="24"/>
          <w:szCs w:val="24"/>
        </w:rPr>
      </w:pPr>
      <w:r>
        <w:rPr>
          <w:sz w:val="24"/>
          <w:szCs w:val="24"/>
        </w:rPr>
        <w:t>Covenants and By-Laws can be obtained for free by copying from the website. (12-9-15)</w:t>
      </w:r>
    </w:p>
    <w:p w14:paraId="06437F81" w14:textId="77777777" w:rsidR="000569AE" w:rsidRPr="000569AE" w:rsidRDefault="000569AE" w:rsidP="000569AE">
      <w:pPr>
        <w:spacing w:after="0"/>
        <w:rPr>
          <w:sz w:val="24"/>
          <w:szCs w:val="24"/>
        </w:rPr>
      </w:pPr>
    </w:p>
    <w:p w14:paraId="1495AED3" w14:textId="77777777" w:rsidR="00E13937" w:rsidRDefault="00E13937" w:rsidP="0067625C">
      <w:pPr>
        <w:spacing w:after="0"/>
        <w:rPr>
          <w:sz w:val="24"/>
          <w:szCs w:val="24"/>
        </w:rPr>
      </w:pPr>
    </w:p>
    <w:p w14:paraId="0D69D39C" w14:textId="77777777" w:rsidR="00E13937" w:rsidRDefault="00E13937" w:rsidP="0067625C">
      <w:pPr>
        <w:spacing w:after="0"/>
        <w:rPr>
          <w:sz w:val="24"/>
          <w:szCs w:val="24"/>
        </w:rPr>
      </w:pPr>
    </w:p>
    <w:p w14:paraId="680EF1F5" w14:textId="77777777" w:rsidR="00E13937" w:rsidRDefault="00E13937" w:rsidP="0067625C">
      <w:pPr>
        <w:spacing w:after="0"/>
        <w:rPr>
          <w:sz w:val="24"/>
          <w:szCs w:val="24"/>
        </w:rPr>
      </w:pPr>
    </w:p>
    <w:p w14:paraId="746E4758" w14:textId="2FE7BB73" w:rsidR="0067625C" w:rsidRDefault="0067625C" w:rsidP="0067625C">
      <w:pPr>
        <w:spacing w:after="0"/>
        <w:rPr>
          <w:sz w:val="24"/>
          <w:szCs w:val="24"/>
        </w:rPr>
      </w:pPr>
      <w:r>
        <w:rPr>
          <w:sz w:val="24"/>
          <w:szCs w:val="24"/>
        </w:rPr>
        <w:lastRenderedPageBreak/>
        <w:t>DECORATIONS-LAWN/SEASONAL</w:t>
      </w:r>
    </w:p>
    <w:p w14:paraId="45B3F27B" w14:textId="19E203FA" w:rsidR="0067625C" w:rsidRDefault="0067625C" w:rsidP="0067625C">
      <w:pPr>
        <w:pStyle w:val="ListParagraph"/>
        <w:numPr>
          <w:ilvl w:val="0"/>
          <w:numId w:val="4"/>
        </w:numPr>
        <w:spacing w:after="0"/>
        <w:rPr>
          <w:sz w:val="24"/>
          <w:szCs w:val="24"/>
        </w:rPr>
      </w:pPr>
      <w:r>
        <w:rPr>
          <w:sz w:val="24"/>
          <w:szCs w:val="24"/>
        </w:rPr>
        <w:t>DO NOT hang ornaments by pounding nails or screws into trim/buildings as this will break the seal of the paint.  When hanging ornaments, please use plastic clips or a method that does not require pounding nails or screws into the woodwork.  (11-09-04)</w:t>
      </w:r>
    </w:p>
    <w:p w14:paraId="236A27BC" w14:textId="3342233B" w:rsidR="0067625C" w:rsidRPr="000569AE" w:rsidRDefault="0067625C" w:rsidP="000569AE">
      <w:pPr>
        <w:pStyle w:val="ListParagraph"/>
        <w:numPr>
          <w:ilvl w:val="0"/>
          <w:numId w:val="4"/>
        </w:numPr>
        <w:spacing w:after="0"/>
        <w:rPr>
          <w:sz w:val="24"/>
          <w:szCs w:val="24"/>
        </w:rPr>
      </w:pPr>
      <w:r w:rsidRPr="000569AE">
        <w:rPr>
          <w:sz w:val="24"/>
          <w:szCs w:val="24"/>
        </w:rPr>
        <w:t xml:space="preserve">Please minimize as much </w:t>
      </w:r>
      <w:r w:rsidR="008F0273">
        <w:rPr>
          <w:sz w:val="24"/>
          <w:szCs w:val="24"/>
        </w:rPr>
        <w:t>as possible t</w:t>
      </w:r>
      <w:r w:rsidRPr="000569AE">
        <w:rPr>
          <w:sz w:val="24"/>
          <w:szCs w:val="24"/>
        </w:rPr>
        <w:t xml:space="preserve">he use of lawn ornaments, decorations and any items that require the lawn crew to trim around- some bidding companies are charging extra to trim around them (2001) </w:t>
      </w:r>
    </w:p>
    <w:p w14:paraId="1F75D675" w14:textId="77777777" w:rsidR="0067625C" w:rsidRPr="0067625C" w:rsidRDefault="0067625C" w:rsidP="0067625C">
      <w:pPr>
        <w:spacing w:after="0"/>
        <w:jc w:val="both"/>
        <w:rPr>
          <w:sz w:val="24"/>
          <w:szCs w:val="24"/>
        </w:rPr>
      </w:pPr>
    </w:p>
    <w:p w14:paraId="5969B032" w14:textId="77777777" w:rsidR="00804C8D" w:rsidRDefault="00804C8D" w:rsidP="00804C8D">
      <w:pPr>
        <w:spacing w:after="0"/>
        <w:rPr>
          <w:sz w:val="24"/>
          <w:szCs w:val="24"/>
        </w:rPr>
      </w:pPr>
      <w:r w:rsidRPr="00627063">
        <w:rPr>
          <w:sz w:val="24"/>
          <w:szCs w:val="24"/>
        </w:rPr>
        <w:t>DOG WALKING</w:t>
      </w:r>
    </w:p>
    <w:p w14:paraId="46995185" w14:textId="77777777" w:rsidR="00804C8D" w:rsidRDefault="00804C8D" w:rsidP="00804C8D">
      <w:pPr>
        <w:pStyle w:val="ListParagraph"/>
        <w:numPr>
          <w:ilvl w:val="0"/>
          <w:numId w:val="4"/>
        </w:numPr>
        <w:spacing w:after="0"/>
        <w:jc w:val="both"/>
        <w:rPr>
          <w:sz w:val="24"/>
          <w:szCs w:val="24"/>
        </w:rPr>
      </w:pPr>
      <w:r>
        <w:rPr>
          <w:sz w:val="24"/>
          <w:szCs w:val="24"/>
        </w:rPr>
        <w:t>Please carry and use a “clean-up bag” as you walk your dog.  If you see non-residents in the area, ask them to do likewise.  (4-20-06)</w:t>
      </w:r>
    </w:p>
    <w:p w14:paraId="02D92F9D" w14:textId="1BC4AFC6" w:rsidR="00804C8D" w:rsidRDefault="00804C8D" w:rsidP="00804C8D">
      <w:pPr>
        <w:pStyle w:val="ListParagraph"/>
        <w:numPr>
          <w:ilvl w:val="0"/>
          <w:numId w:val="4"/>
        </w:numPr>
        <w:spacing w:after="0"/>
        <w:jc w:val="both"/>
        <w:rPr>
          <w:sz w:val="24"/>
          <w:szCs w:val="24"/>
        </w:rPr>
      </w:pPr>
      <w:r>
        <w:rPr>
          <w:sz w:val="24"/>
          <w:szCs w:val="24"/>
        </w:rPr>
        <w:t>Dogs must be leashed when outside of unit courtyards and are not allowed in the Clubhouse, pool area, or tennis courts.  (spring 97)</w:t>
      </w:r>
    </w:p>
    <w:p w14:paraId="63980F1A" w14:textId="77777777" w:rsidR="000569AE" w:rsidRPr="000569AE" w:rsidRDefault="000569AE" w:rsidP="000569AE">
      <w:pPr>
        <w:spacing w:after="0"/>
        <w:jc w:val="both"/>
        <w:rPr>
          <w:sz w:val="24"/>
          <w:szCs w:val="24"/>
        </w:rPr>
      </w:pPr>
    </w:p>
    <w:p w14:paraId="4A49C906" w14:textId="77777777" w:rsidR="00804C8D" w:rsidRDefault="00804C8D" w:rsidP="00804C8D">
      <w:pPr>
        <w:spacing w:after="0"/>
        <w:jc w:val="both"/>
        <w:rPr>
          <w:sz w:val="24"/>
          <w:szCs w:val="24"/>
        </w:rPr>
      </w:pPr>
      <w:r>
        <w:rPr>
          <w:sz w:val="24"/>
          <w:szCs w:val="24"/>
        </w:rPr>
        <w:t>EXTERIOR CHANGES OR MODIFICATIONS</w:t>
      </w:r>
    </w:p>
    <w:p w14:paraId="0BB1C8C5" w14:textId="77777777" w:rsidR="00804C8D" w:rsidRDefault="00804C8D" w:rsidP="00804C8D">
      <w:pPr>
        <w:pStyle w:val="ListParagraph"/>
        <w:numPr>
          <w:ilvl w:val="0"/>
          <w:numId w:val="7"/>
        </w:numPr>
        <w:spacing w:after="0"/>
        <w:jc w:val="both"/>
        <w:rPr>
          <w:sz w:val="24"/>
          <w:szCs w:val="24"/>
        </w:rPr>
      </w:pPr>
      <w:r>
        <w:rPr>
          <w:sz w:val="24"/>
          <w:szCs w:val="24"/>
        </w:rPr>
        <w:t>It is required that all changes and additions to the exterior of your home match the architecture and color scheme adopted by Country Squire Homes Association.  This includes doors, windows, fences, etc.  (7-27-06) Contact Board for guidelines.</w:t>
      </w:r>
    </w:p>
    <w:p w14:paraId="3E6FDC06" w14:textId="29080E8E" w:rsidR="00804C8D" w:rsidRDefault="00804C8D" w:rsidP="00804C8D">
      <w:pPr>
        <w:pStyle w:val="ListParagraph"/>
        <w:numPr>
          <w:ilvl w:val="0"/>
          <w:numId w:val="7"/>
        </w:numPr>
        <w:spacing w:after="0"/>
        <w:jc w:val="both"/>
        <w:rPr>
          <w:sz w:val="24"/>
          <w:szCs w:val="24"/>
        </w:rPr>
      </w:pPr>
      <w:r>
        <w:rPr>
          <w:sz w:val="24"/>
          <w:szCs w:val="24"/>
        </w:rPr>
        <w:t>Board authorized current color scheme for residences and door</w:t>
      </w:r>
      <w:r w:rsidR="00617760">
        <w:rPr>
          <w:sz w:val="24"/>
          <w:szCs w:val="24"/>
        </w:rPr>
        <w:t xml:space="preserve"> trim</w:t>
      </w:r>
      <w:r>
        <w:rPr>
          <w:sz w:val="24"/>
          <w:szCs w:val="24"/>
        </w:rPr>
        <w:t xml:space="preserve"> and window colors (9-9-15)</w:t>
      </w:r>
    </w:p>
    <w:p w14:paraId="11A8DD7D" w14:textId="77777777" w:rsidR="000569AE" w:rsidRPr="000569AE" w:rsidRDefault="000569AE" w:rsidP="000569AE">
      <w:pPr>
        <w:spacing w:after="0"/>
        <w:jc w:val="both"/>
        <w:rPr>
          <w:sz w:val="24"/>
          <w:szCs w:val="24"/>
        </w:rPr>
      </w:pPr>
    </w:p>
    <w:p w14:paraId="49CB6FE3" w14:textId="77777777" w:rsidR="00804C8D" w:rsidRDefault="00804C8D" w:rsidP="00804C8D">
      <w:pPr>
        <w:spacing w:after="0"/>
        <w:jc w:val="both"/>
        <w:rPr>
          <w:sz w:val="24"/>
          <w:szCs w:val="24"/>
        </w:rPr>
      </w:pPr>
      <w:r>
        <w:rPr>
          <w:sz w:val="24"/>
          <w:szCs w:val="24"/>
        </w:rPr>
        <w:t>EXTERIOR STORAGE</w:t>
      </w:r>
    </w:p>
    <w:p w14:paraId="1C903B32" w14:textId="08F18B89" w:rsidR="00804C8D" w:rsidRDefault="00804C8D" w:rsidP="00804C8D">
      <w:pPr>
        <w:pStyle w:val="ListParagraph"/>
        <w:numPr>
          <w:ilvl w:val="0"/>
          <w:numId w:val="14"/>
        </w:numPr>
        <w:spacing w:after="0"/>
        <w:jc w:val="both"/>
        <w:rPr>
          <w:sz w:val="24"/>
          <w:szCs w:val="24"/>
        </w:rPr>
      </w:pPr>
      <w:r>
        <w:rPr>
          <w:sz w:val="24"/>
          <w:szCs w:val="24"/>
        </w:rPr>
        <w:t>Nothing may be stored or left outside the privacy fences.  (Spring 97)</w:t>
      </w:r>
    </w:p>
    <w:p w14:paraId="3582C735" w14:textId="77777777" w:rsidR="000569AE" w:rsidRPr="000569AE" w:rsidRDefault="000569AE" w:rsidP="000569AE">
      <w:pPr>
        <w:spacing w:after="0"/>
        <w:jc w:val="both"/>
        <w:rPr>
          <w:sz w:val="24"/>
          <w:szCs w:val="24"/>
        </w:rPr>
      </w:pPr>
    </w:p>
    <w:p w14:paraId="73D987E2" w14:textId="77777777" w:rsidR="0067625C" w:rsidRDefault="0067625C" w:rsidP="0067625C">
      <w:pPr>
        <w:spacing w:after="0"/>
        <w:rPr>
          <w:sz w:val="24"/>
          <w:szCs w:val="24"/>
        </w:rPr>
      </w:pPr>
      <w:r>
        <w:rPr>
          <w:sz w:val="24"/>
          <w:szCs w:val="24"/>
        </w:rPr>
        <w:t>FENCE REPLACEMENT</w:t>
      </w:r>
    </w:p>
    <w:p w14:paraId="1EA87519" w14:textId="77777777" w:rsidR="00617760" w:rsidRDefault="0067625C" w:rsidP="0067625C">
      <w:pPr>
        <w:pStyle w:val="ListParagraph"/>
        <w:numPr>
          <w:ilvl w:val="0"/>
          <w:numId w:val="2"/>
        </w:numPr>
        <w:spacing w:after="0"/>
        <w:rPr>
          <w:sz w:val="24"/>
          <w:szCs w:val="24"/>
        </w:rPr>
      </w:pPr>
      <w:r>
        <w:rPr>
          <w:sz w:val="24"/>
          <w:szCs w:val="24"/>
        </w:rPr>
        <w:t xml:space="preserve">Upon submission of a letter to the Board stating you fence was replaced and that reimbursement is requested, accompanied by a receipt (photocopy accepted) for the expense, a reimbursement of $500 will be made. (2008)  </w:t>
      </w:r>
    </w:p>
    <w:p w14:paraId="22673BCB" w14:textId="6B1CB9F0" w:rsidR="00617760" w:rsidRPr="00617760" w:rsidRDefault="00617760" w:rsidP="00617760">
      <w:pPr>
        <w:pStyle w:val="ListParagraph"/>
        <w:spacing w:after="0"/>
        <w:ind w:firstLine="720"/>
        <w:rPr>
          <w:sz w:val="24"/>
          <w:szCs w:val="24"/>
        </w:rPr>
      </w:pPr>
      <w:r>
        <w:rPr>
          <w:sz w:val="24"/>
          <w:szCs w:val="24"/>
        </w:rPr>
        <w:t>M</w:t>
      </w:r>
      <w:r w:rsidRPr="00617760">
        <w:rPr>
          <w:sz w:val="24"/>
          <w:szCs w:val="24"/>
        </w:rPr>
        <w:t xml:space="preserve">odified </w:t>
      </w:r>
      <w:r>
        <w:rPr>
          <w:sz w:val="24"/>
          <w:szCs w:val="24"/>
        </w:rPr>
        <w:t xml:space="preserve">(9-18-18) </w:t>
      </w:r>
      <w:r w:rsidRPr="00617760">
        <w:rPr>
          <w:sz w:val="24"/>
          <w:szCs w:val="24"/>
        </w:rPr>
        <w:t>$100 per side and $300 for back</w:t>
      </w:r>
      <w:r>
        <w:rPr>
          <w:sz w:val="24"/>
          <w:szCs w:val="24"/>
        </w:rPr>
        <w:t>. Can be done separately.</w:t>
      </w:r>
    </w:p>
    <w:p w14:paraId="127C7003" w14:textId="77777777" w:rsidR="000569AE" w:rsidRPr="000569AE" w:rsidRDefault="000569AE" w:rsidP="00617760">
      <w:pPr>
        <w:spacing w:after="0"/>
        <w:ind w:left="1440"/>
        <w:rPr>
          <w:sz w:val="24"/>
          <w:szCs w:val="24"/>
        </w:rPr>
      </w:pPr>
    </w:p>
    <w:p w14:paraId="41925E6C" w14:textId="6B1BAC1F" w:rsidR="000569AE" w:rsidRDefault="000569AE" w:rsidP="000569AE">
      <w:pPr>
        <w:spacing w:after="0"/>
        <w:rPr>
          <w:sz w:val="24"/>
          <w:szCs w:val="24"/>
        </w:rPr>
      </w:pPr>
      <w:r>
        <w:rPr>
          <w:sz w:val="24"/>
          <w:szCs w:val="24"/>
        </w:rPr>
        <w:t>MAINTENANCE-ASSOCIATION RESPONSIBILITIES</w:t>
      </w:r>
    </w:p>
    <w:p w14:paraId="273D25DC" w14:textId="5EB8221E" w:rsidR="000569AE" w:rsidRDefault="000569AE" w:rsidP="000569AE">
      <w:pPr>
        <w:pStyle w:val="ListParagraph"/>
        <w:numPr>
          <w:ilvl w:val="0"/>
          <w:numId w:val="16"/>
        </w:numPr>
        <w:spacing w:after="0"/>
        <w:rPr>
          <w:sz w:val="24"/>
          <w:szCs w:val="24"/>
        </w:rPr>
      </w:pPr>
      <w:r>
        <w:rPr>
          <w:sz w:val="24"/>
          <w:szCs w:val="24"/>
        </w:rPr>
        <w:t>Association accepted responsibility for tree/shrub maintenance (excludes sides of homes in which owner planted items), home trash removal, and snow removal from residences and streets as has been traditionally contracted for in the past. (6</w:t>
      </w:r>
      <w:r w:rsidR="00FC5880">
        <w:rPr>
          <w:sz w:val="24"/>
          <w:szCs w:val="24"/>
        </w:rPr>
        <w:t>-</w:t>
      </w:r>
      <w:r>
        <w:rPr>
          <w:sz w:val="24"/>
          <w:szCs w:val="24"/>
        </w:rPr>
        <w:t>15-16)</w:t>
      </w:r>
    </w:p>
    <w:p w14:paraId="5901BC54" w14:textId="4DAC1712" w:rsidR="0067075A" w:rsidRDefault="0067075A" w:rsidP="000569AE">
      <w:pPr>
        <w:pStyle w:val="ListParagraph"/>
        <w:numPr>
          <w:ilvl w:val="0"/>
          <w:numId w:val="16"/>
        </w:numPr>
        <w:spacing w:after="0"/>
        <w:rPr>
          <w:sz w:val="24"/>
          <w:szCs w:val="24"/>
        </w:rPr>
      </w:pPr>
      <w:r>
        <w:rPr>
          <w:sz w:val="24"/>
          <w:szCs w:val="24"/>
        </w:rPr>
        <w:t xml:space="preserve">Garage Doors Paint/Replacement – Per Covenant Article VI, Section 1 – the maintenance of the exterior of all units is the responsibility of the Association except glass (windows and front doors).  The Association will not replace garage doors.  The Association will paint garage doors when the normal cycle of repainting of the exterior is done.  It is the responsibility of the homeowner when replacing their garage door to match the existing color set by the Association Board or if they do not get a matching color, to paint the </w:t>
      </w:r>
      <w:r>
        <w:rPr>
          <w:sz w:val="24"/>
          <w:szCs w:val="24"/>
        </w:rPr>
        <w:lastRenderedPageBreak/>
        <w:t>door at their expense within 30 days of installation.  Garage doors with window inserts are not allowed.  The association will provide the appropriate color paint. Kay made the motion and Sandy seconded to accept the original wording.  However, after discussion of the covenants, bylaws and past practices by our Board, Tom asked to add an amendment that it is the homeowner responsibility to paint the door at their expense within 30 days of installation.</w:t>
      </w:r>
      <w:r>
        <w:rPr>
          <w:sz w:val="24"/>
          <w:szCs w:val="24"/>
        </w:rPr>
        <w:t xml:space="preserve"> (6-6-19)</w:t>
      </w:r>
    </w:p>
    <w:p w14:paraId="625940AD" w14:textId="77777777" w:rsidR="0067625C" w:rsidRDefault="0067625C" w:rsidP="0067625C">
      <w:pPr>
        <w:spacing w:after="0"/>
        <w:jc w:val="both"/>
        <w:rPr>
          <w:sz w:val="24"/>
          <w:szCs w:val="24"/>
        </w:rPr>
      </w:pPr>
    </w:p>
    <w:p w14:paraId="13E4DAD3" w14:textId="3FEA7F45" w:rsidR="003D2DA1" w:rsidRPr="003D2DA1" w:rsidRDefault="003D2DA1" w:rsidP="003D2DA1">
      <w:pPr>
        <w:spacing w:after="0"/>
        <w:rPr>
          <w:sz w:val="24"/>
          <w:szCs w:val="24"/>
        </w:rPr>
      </w:pPr>
      <w:r w:rsidRPr="003D2DA1">
        <w:rPr>
          <w:sz w:val="24"/>
          <w:szCs w:val="24"/>
        </w:rPr>
        <w:t>M</w:t>
      </w:r>
      <w:r>
        <w:rPr>
          <w:sz w:val="24"/>
          <w:szCs w:val="24"/>
        </w:rPr>
        <w:t>AINTENANCE FEES-MONTHLY AND ASSESSMENT</w:t>
      </w:r>
    </w:p>
    <w:p w14:paraId="71A3ED4C" w14:textId="409AF63A" w:rsidR="003D2DA1" w:rsidRDefault="003D2DA1" w:rsidP="003D2DA1">
      <w:pPr>
        <w:pStyle w:val="ListParagraph"/>
        <w:numPr>
          <w:ilvl w:val="0"/>
          <w:numId w:val="4"/>
        </w:numPr>
        <w:spacing w:after="0"/>
        <w:rPr>
          <w:sz w:val="24"/>
          <w:szCs w:val="24"/>
        </w:rPr>
      </w:pPr>
      <w:r w:rsidRPr="00627063">
        <w:rPr>
          <w:sz w:val="24"/>
          <w:szCs w:val="24"/>
        </w:rPr>
        <w:t>The monthly maintenance fee is $120.  After two months, a 10% penalty will be imposed for each month a homeowner is delinquent in paying the monthly maintenance fee.  (8-01-01)</w:t>
      </w:r>
    </w:p>
    <w:p w14:paraId="1B214F35" w14:textId="67E853C2" w:rsidR="00E13937" w:rsidRDefault="003D2DA1" w:rsidP="003D2DA1">
      <w:pPr>
        <w:pStyle w:val="ListParagraph"/>
        <w:numPr>
          <w:ilvl w:val="0"/>
          <w:numId w:val="4"/>
        </w:numPr>
        <w:spacing w:after="0"/>
        <w:rPr>
          <w:sz w:val="24"/>
          <w:szCs w:val="24"/>
        </w:rPr>
      </w:pPr>
      <w:r>
        <w:rPr>
          <w:sz w:val="24"/>
          <w:szCs w:val="24"/>
        </w:rPr>
        <w:t xml:space="preserve">Monthly maintenance fee raised to $130 </w:t>
      </w:r>
      <w:r w:rsidR="00FC5880">
        <w:rPr>
          <w:sz w:val="24"/>
          <w:szCs w:val="24"/>
        </w:rPr>
        <w:t>(1-1-13?)</w:t>
      </w:r>
      <w:r w:rsidR="00E13937">
        <w:rPr>
          <w:sz w:val="24"/>
          <w:szCs w:val="24"/>
        </w:rPr>
        <w:t xml:space="preserve"> </w:t>
      </w:r>
    </w:p>
    <w:p w14:paraId="24B5A5E5" w14:textId="3BCF4F48" w:rsidR="003D2DA1" w:rsidRDefault="00E13937" w:rsidP="003D2DA1">
      <w:pPr>
        <w:pStyle w:val="ListParagraph"/>
        <w:numPr>
          <w:ilvl w:val="0"/>
          <w:numId w:val="4"/>
        </w:numPr>
        <w:spacing w:after="0"/>
        <w:rPr>
          <w:sz w:val="24"/>
          <w:szCs w:val="24"/>
        </w:rPr>
      </w:pPr>
      <w:r>
        <w:rPr>
          <w:sz w:val="24"/>
          <w:szCs w:val="24"/>
        </w:rPr>
        <w:t xml:space="preserve"> </w:t>
      </w:r>
      <w:r w:rsidR="003D2DA1">
        <w:rPr>
          <w:sz w:val="24"/>
          <w:szCs w:val="24"/>
        </w:rPr>
        <w:t>Monthly maintenance fee raised to $143 (eff 1-1-16)</w:t>
      </w:r>
    </w:p>
    <w:p w14:paraId="67AA06F9" w14:textId="77777777" w:rsidR="003D2DA1" w:rsidRDefault="003D2DA1" w:rsidP="003D2DA1">
      <w:pPr>
        <w:pStyle w:val="ListParagraph"/>
        <w:numPr>
          <w:ilvl w:val="0"/>
          <w:numId w:val="4"/>
        </w:numPr>
        <w:spacing w:after="0"/>
        <w:rPr>
          <w:sz w:val="24"/>
          <w:szCs w:val="24"/>
        </w:rPr>
      </w:pPr>
      <w:r>
        <w:rPr>
          <w:sz w:val="24"/>
          <w:szCs w:val="24"/>
        </w:rPr>
        <w:t>Authorized $163,000 loan on clubhouse and pool (11-8-16)</w:t>
      </w:r>
    </w:p>
    <w:p w14:paraId="00DA74EC" w14:textId="77777777" w:rsidR="003D2DA1" w:rsidRDefault="003D2DA1" w:rsidP="003D2DA1">
      <w:pPr>
        <w:pStyle w:val="ListParagraph"/>
        <w:numPr>
          <w:ilvl w:val="0"/>
          <w:numId w:val="4"/>
        </w:numPr>
        <w:spacing w:after="0"/>
        <w:rPr>
          <w:sz w:val="24"/>
          <w:szCs w:val="24"/>
        </w:rPr>
      </w:pPr>
      <w:r>
        <w:rPr>
          <w:sz w:val="24"/>
          <w:szCs w:val="24"/>
        </w:rPr>
        <w:t>Special assessment of $3000 per homeowner (eff 1-1-17)</w:t>
      </w:r>
    </w:p>
    <w:p w14:paraId="57C43BE1" w14:textId="77777777" w:rsidR="003D2DA1" w:rsidRDefault="003D2DA1" w:rsidP="003D2DA1">
      <w:pPr>
        <w:pStyle w:val="ListParagraph"/>
        <w:numPr>
          <w:ilvl w:val="0"/>
          <w:numId w:val="4"/>
        </w:numPr>
        <w:spacing w:after="0"/>
        <w:rPr>
          <w:sz w:val="24"/>
          <w:szCs w:val="24"/>
        </w:rPr>
      </w:pPr>
      <w:r>
        <w:rPr>
          <w:sz w:val="24"/>
          <w:szCs w:val="24"/>
        </w:rPr>
        <w:t>Authorized loan with HNB for $163,000 for 15 years (2-14-17)</w:t>
      </w:r>
    </w:p>
    <w:p w14:paraId="1E39FEC8" w14:textId="46956F81" w:rsidR="003D2DA1" w:rsidRDefault="003D2DA1" w:rsidP="003D2DA1">
      <w:pPr>
        <w:pStyle w:val="ListParagraph"/>
        <w:numPr>
          <w:ilvl w:val="0"/>
          <w:numId w:val="4"/>
        </w:numPr>
        <w:spacing w:after="0"/>
        <w:rPr>
          <w:sz w:val="24"/>
          <w:szCs w:val="24"/>
        </w:rPr>
      </w:pPr>
      <w:r>
        <w:rPr>
          <w:sz w:val="24"/>
          <w:szCs w:val="24"/>
        </w:rPr>
        <w:t>Monthly maintenance fee raised to $157 (eff 1-1-19</w:t>
      </w:r>
      <w:r w:rsidR="00E13937">
        <w:rPr>
          <w:sz w:val="24"/>
          <w:szCs w:val="24"/>
        </w:rPr>
        <w:t>)</w:t>
      </w:r>
    </w:p>
    <w:p w14:paraId="10A12BB4" w14:textId="77777777" w:rsidR="000569AE" w:rsidRPr="000569AE" w:rsidRDefault="000569AE" w:rsidP="000569AE">
      <w:pPr>
        <w:spacing w:after="0"/>
        <w:rPr>
          <w:sz w:val="24"/>
          <w:szCs w:val="24"/>
        </w:rPr>
      </w:pPr>
    </w:p>
    <w:p w14:paraId="7FB80E14" w14:textId="77777777" w:rsidR="003D2DA1" w:rsidRDefault="003D2DA1" w:rsidP="003D2DA1">
      <w:pPr>
        <w:spacing w:after="0"/>
        <w:jc w:val="both"/>
        <w:rPr>
          <w:sz w:val="24"/>
          <w:szCs w:val="24"/>
        </w:rPr>
      </w:pPr>
      <w:r>
        <w:rPr>
          <w:sz w:val="24"/>
          <w:szCs w:val="24"/>
        </w:rPr>
        <w:t>MAINTENANCE REQUESTS</w:t>
      </w:r>
    </w:p>
    <w:p w14:paraId="53010C40" w14:textId="77777777" w:rsidR="003D2DA1" w:rsidRDefault="003D2DA1" w:rsidP="003D2DA1">
      <w:pPr>
        <w:pStyle w:val="ListParagraph"/>
        <w:numPr>
          <w:ilvl w:val="0"/>
          <w:numId w:val="11"/>
        </w:numPr>
        <w:spacing w:after="0"/>
        <w:jc w:val="both"/>
        <w:rPr>
          <w:sz w:val="24"/>
          <w:szCs w:val="24"/>
        </w:rPr>
      </w:pPr>
      <w:r>
        <w:rPr>
          <w:sz w:val="24"/>
          <w:szCs w:val="24"/>
        </w:rPr>
        <w:t>All requests for maintenance must be in writing.  (6-99)</w:t>
      </w:r>
    </w:p>
    <w:p w14:paraId="6A3FDE2C" w14:textId="77777777" w:rsidR="003D2DA1" w:rsidRPr="0067625C" w:rsidRDefault="003D2DA1" w:rsidP="003D2DA1">
      <w:pPr>
        <w:pStyle w:val="ListParagraph"/>
        <w:numPr>
          <w:ilvl w:val="0"/>
          <w:numId w:val="11"/>
        </w:numPr>
        <w:spacing w:after="0"/>
        <w:jc w:val="both"/>
        <w:rPr>
          <w:sz w:val="24"/>
          <w:szCs w:val="24"/>
        </w:rPr>
      </w:pPr>
      <w:r>
        <w:rPr>
          <w:sz w:val="24"/>
          <w:szCs w:val="24"/>
        </w:rPr>
        <w:t>Maintenance of doors, windows, decks, and patios of residential units are the responsibility of the homeowner.  (spring 97)</w:t>
      </w:r>
    </w:p>
    <w:p w14:paraId="134ABD31" w14:textId="77777777" w:rsidR="00FC5880" w:rsidRDefault="00FC5880" w:rsidP="00FC5880">
      <w:pPr>
        <w:spacing w:after="0"/>
        <w:rPr>
          <w:sz w:val="24"/>
          <w:szCs w:val="24"/>
        </w:rPr>
      </w:pPr>
    </w:p>
    <w:p w14:paraId="3063C452" w14:textId="25AA59FB" w:rsidR="00FC5880" w:rsidRDefault="00FC5880" w:rsidP="00FC5880">
      <w:pPr>
        <w:spacing w:after="0"/>
        <w:rPr>
          <w:sz w:val="24"/>
          <w:szCs w:val="24"/>
        </w:rPr>
      </w:pPr>
      <w:r>
        <w:rPr>
          <w:sz w:val="24"/>
          <w:szCs w:val="24"/>
        </w:rPr>
        <w:t>MAINTENANCE-ROOF</w:t>
      </w:r>
    </w:p>
    <w:p w14:paraId="33983D3D" w14:textId="1C10897E" w:rsidR="0067625C" w:rsidRPr="00FC5880" w:rsidRDefault="00FC5880" w:rsidP="00FC5880">
      <w:pPr>
        <w:pStyle w:val="ListParagraph"/>
        <w:numPr>
          <w:ilvl w:val="0"/>
          <w:numId w:val="16"/>
        </w:numPr>
        <w:spacing w:after="0"/>
        <w:rPr>
          <w:sz w:val="24"/>
          <w:szCs w:val="24"/>
        </w:rPr>
      </w:pPr>
      <w:r>
        <w:rPr>
          <w:sz w:val="24"/>
          <w:szCs w:val="24"/>
        </w:rPr>
        <w:t>Satellite dishes are not allowed on roofs per Association Covenant and By-Laws; however, Federal Laws supersede Assoc</w:t>
      </w:r>
      <w:r w:rsidR="002A27C3">
        <w:rPr>
          <w:sz w:val="24"/>
          <w:szCs w:val="24"/>
        </w:rPr>
        <w:t>ia</w:t>
      </w:r>
      <w:r>
        <w:rPr>
          <w:sz w:val="24"/>
          <w:szCs w:val="24"/>
        </w:rPr>
        <w:t>tion Covenants and By-Laws and are allowed by law</w:t>
      </w:r>
      <w:r w:rsidR="002A27C3">
        <w:rPr>
          <w:sz w:val="24"/>
          <w:szCs w:val="24"/>
        </w:rPr>
        <w:t>.  I</w:t>
      </w:r>
      <w:r>
        <w:rPr>
          <w:sz w:val="24"/>
          <w:szCs w:val="24"/>
        </w:rPr>
        <w:t xml:space="preserve">f </w:t>
      </w:r>
      <w:r w:rsidR="002A27C3">
        <w:rPr>
          <w:sz w:val="24"/>
          <w:szCs w:val="24"/>
        </w:rPr>
        <w:t xml:space="preserve">a satellite dish is </w:t>
      </w:r>
      <w:r>
        <w:rPr>
          <w:sz w:val="24"/>
          <w:szCs w:val="24"/>
        </w:rPr>
        <w:t xml:space="preserve">installed on the roof, the Association will not be responsible for any repair on </w:t>
      </w:r>
      <w:r w:rsidR="002A27C3">
        <w:rPr>
          <w:sz w:val="24"/>
          <w:szCs w:val="24"/>
        </w:rPr>
        <w:t xml:space="preserve">the </w:t>
      </w:r>
      <w:r>
        <w:rPr>
          <w:sz w:val="24"/>
          <w:szCs w:val="24"/>
        </w:rPr>
        <w:t xml:space="preserve">roof associated with dish.  </w:t>
      </w:r>
      <w:r w:rsidR="002A27C3">
        <w:rPr>
          <w:sz w:val="24"/>
          <w:szCs w:val="24"/>
        </w:rPr>
        <w:t xml:space="preserve">The </w:t>
      </w:r>
      <w:r>
        <w:rPr>
          <w:sz w:val="24"/>
          <w:szCs w:val="24"/>
        </w:rPr>
        <w:t xml:space="preserve">Association will not replace roof, if </w:t>
      </w:r>
      <w:r w:rsidR="002A27C3">
        <w:rPr>
          <w:sz w:val="24"/>
          <w:szCs w:val="24"/>
        </w:rPr>
        <w:t xml:space="preserve">a </w:t>
      </w:r>
      <w:r>
        <w:rPr>
          <w:sz w:val="24"/>
          <w:szCs w:val="24"/>
        </w:rPr>
        <w:t>dish is on the roof.  Any expense associated with the dish is the owners’ responsibility. (3-17)</w:t>
      </w:r>
    </w:p>
    <w:p w14:paraId="62E562D0" w14:textId="77777777" w:rsidR="00FC5880" w:rsidRPr="0067625C" w:rsidRDefault="00FC5880" w:rsidP="0067625C">
      <w:pPr>
        <w:spacing w:after="0"/>
        <w:jc w:val="both"/>
        <w:rPr>
          <w:sz w:val="24"/>
          <w:szCs w:val="24"/>
        </w:rPr>
      </w:pPr>
    </w:p>
    <w:p w14:paraId="409B42DD" w14:textId="77777777" w:rsidR="003D2DA1" w:rsidRDefault="003D2DA1" w:rsidP="003D2DA1">
      <w:pPr>
        <w:spacing w:after="0"/>
        <w:rPr>
          <w:sz w:val="24"/>
          <w:szCs w:val="24"/>
        </w:rPr>
      </w:pPr>
      <w:r>
        <w:rPr>
          <w:sz w:val="24"/>
          <w:szCs w:val="24"/>
        </w:rPr>
        <w:t>PARKING</w:t>
      </w:r>
    </w:p>
    <w:p w14:paraId="1F60F220" w14:textId="77777777" w:rsidR="003D2DA1" w:rsidRDefault="003D2DA1" w:rsidP="003D2DA1">
      <w:pPr>
        <w:pStyle w:val="ListParagraph"/>
        <w:numPr>
          <w:ilvl w:val="0"/>
          <w:numId w:val="2"/>
        </w:numPr>
        <w:spacing w:after="0"/>
        <w:rPr>
          <w:sz w:val="24"/>
          <w:szCs w:val="24"/>
        </w:rPr>
      </w:pPr>
      <w:r>
        <w:rPr>
          <w:sz w:val="24"/>
          <w:szCs w:val="24"/>
        </w:rPr>
        <w:t>Parking around the Clubhouse and pool area is for those using the facilities and should not serve as an extra parking space for residents.  (11-9-04)</w:t>
      </w:r>
    </w:p>
    <w:p w14:paraId="6535874B" w14:textId="3A4E3296" w:rsidR="003D2DA1" w:rsidRDefault="003D2DA1" w:rsidP="003D2DA1">
      <w:pPr>
        <w:pStyle w:val="ListParagraph"/>
        <w:numPr>
          <w:ilvl w:val="0"/>
          <w:numId w:val="2"/>
        </w:numPr>
        <w:spacing w:after="0"/>
        <w:rPr>
          <w:sz w:val="24"/>
          <w:szCs w:val="24"/>
        </w:rPr>
      </w:pPr>
      <w:r>
        <w:rPr>
          <w:sz w:val="24"/>
          <w:szCs w:val="24"/>
        </w:rPr>
        <w:t>If left for more than 24 hours, all motor vehicles must be parked ONLY in designated parking areas (driveways, streets)-DESIGNATED PAR</w:t>
      </w:r>
      <w:r w:rsidR="00ED0E1D">
        <w:rPr>
          <w:sz w:val="24"/>
          <w:szCs w:val="24"/>
        </w:rPr>
        <w:t>K</w:t>
      </w:r>
      <w:r>
        <w:rPr>
          <w:sz w:val="24"/>
          <w:szCs w:val="24"/>
        </w:rPr>
        <w:t>ING AREAS DOES NOT INCLUDE THE CLUBHOUSE PARKING AREAS.  (Spring 97)</w:t>
      </w:r>
    </w:p>
    <w:p w14:paraId="51944800" w14:textId="15E717DC" w:rsidR="003D2DA1" w:rsidRDefault="003D2DA1" w:rsidP="003D2DA1">
      <w:pPr>
        <w:pStyle w:val="ListParagraph"/>
        <w:numPr>
          <w:ilvl w:val="0"/>
          <w:numId w:val="2"/>
        </w:numPr>
        <w:spacing w:after="0"/>
        <w:rPr>
          <w:sz w:val="24"/>
          <w:szCs w:val="24"/>
        </w:rPr>
      </w:pPr>
      <w:r>
        <w:rPr>
          <w:sz w:val="24"/>
          <w:szCs w:val="24"/>
        </w:rPr>
        <w:t>Vehicles parked at the Clubhouse when snow removal is required will have to be removed by the owner so as not to hamper the snow removal process.  Violators MAY BE TOWED.</w:t>
      </w:r>
    </w:p>
    <w:p w14:paraId="5D8B1D8D" w14:textId="276FDF84" w:rsidR="000569AE" w:rsidRDefault="000569AE" w:rsidP="000569AE">
      <w:pPr>
        <w:spacing w:after="0"/>
        <w:rPr>
          <w:sz w:val="24"/>
          <w:szCs w:val="24"/>
        </w:rPr>
      </w:pPr>
    </w:p>
    <w:p w14:paraId="04283588" w14:textId="1BAB1A92" w:rsidR="003D2DA1" w:rsidRDefault="003D2DA1" w:rsidP="003D2DA1">
      <w:pPr>
        <w:spacing w:after="0"/>
        <w:rPr>
          <w:sz w:val="24"/>
          <w:szCs w:val="24"/>
        </w:rPr>
      </w:pPr>
      <w:r>
        <w:rPr>
          <w:sz w:val="24"/>
          <w:szCs w:val="24"/>
        </w:rPr>
        <w:t>PATIO AREAS-INSPECTION</w:t>
      </w:r>
    </w:p>
    <w:p w14:paraId="159A42EE" w14:textId="4177735A" w:rsidR="003D2DA1" w:rsidRDefault="003D2DA1" w:rsidP="003D2DA1">
      <w:pPr>
        <w:pStyle w:val="ListParagraph"/>
        <w:numPr>
          <w:ilvl w:val="0"/>
          <w:numId w:val="2"/>
        </w:numPr>
        <w:spacing w:after="0"/>
        <w:rPr>
          <w:sz w:val="24"/>
          <w:szCs w:val="24"/>
        </w:rPr>
      </w:pPr>
      <w:r>
        <w:rPr>
          <w:sz w:val="24"/>
          <w:szCs w:val="24"/>
        </w:rPr>
        <w:t>Homeowners are reminded that the Board has the right to inspect patio areas for debris and growth that could case potential damage to the exteriors.  (5-5-05)</w:t>
      </w:r>
    </w:p>
    <w:p w14:paraId="1E910F9A" w14:textId="795B6F81" w:rsidR="002A27C3" w:rsidRPr="002A27C3" w:rsidRDefault="002A27C3" w:rsidP="002A27C3">
      <w:pPr>
        <w:spacing w:after="0"/>
        <w:ind w:left="1440"/>
        <w:rPr>
          <w:sz w:val="24"/>
          <w:szCs w:val="24"/>
        </w:rPr>
      </w:pPr>
      <w:r>
        <w:rPr>
          <w:sz w:val="24"/>
          <w:szCs w:val="24"/>
        </w:rPr>
        <w:t>This normally done yearly in April or May.</w:t>
      </w:r>
    </w:p>
    <w:p w14:paraId="05C85B7A" w14:textId="0B4E69B3" w:rsidR="0067625C" w:rsidRDefault="0067625C" w:rsidP="0067625C">
      <w:pPr>
        <w:spacing w:after="0"/>
        <w:rPr>
          <w:sz w:val="24"/>
          <w:szCs w:val="24"/>
        </w:rPr>
      </w:pPr>
    </w:p>
    <w:p w14:paraId="6B5C0FA3" w14:textId="687899C6" w:rsidR="00DB5152" w:rsidRDefault="00DB5152" w:rsidP="00DB5152">
      <w:pPr>
        <w:spacing w:after="0"/>
        <w:rPr>
          <w:sz w:val="24"/>
          <w:szCs w:val="24"/>
        </w:rPr>
      </w:pPr>
      <w:r>
        <w:rPr>
          <w:sz w:val="24"/>
          <w:szCs w:val="24"/>
        </w:rPr>
        <w:t>REIMBURSEMENTS</w:t>
      </w:r>
    </w:p>
    <w:p w14:paraId="75B03D75" w14:textId="46B59EB1" w:rsidR="00DB5152" w:rsidRDefault="00DB5152" w:rsidP="00DB5152">
      <w:pPr>
        <w:pStyle w:val="ListParagraph"/>
        <w:numPr>
          <w:ilvl w:val="0"/>
          <w:numId w:val="1"/>
        </w:numPr>
        <w:spacing w:after="0"/>
        <w:rPr>
          <w:sz w:val="24"/>
          <w:szCs w:val="24"/>
        </w:rPr>
      </w:pPr>
      <w:r w:rsidRPr="00DB5152">
        <w:rPr>
          <w:sz w:val="24"/>
          <w:szCs w:val="24"/>
        </w:rPr>
        <w:t>The Board cannot guarantee any reimbursements for repairs not authorized in writing by the entire Board of directors prior to the making of the repairs.</w:t>
      </w:r>
      <w:r>
        <w:rPr>
          <w:sz w:val="24"/>
          <w:szCs w:val="24"/>
        </w:rPr>
        <w:t xml:space="preserve"> (for exception see fence replacement)</w:t>
      </w:r>
    </w:p>
    <w:p w14:paraId="4095C4F1" w14:textId="06D5DA58" w:rsidR="00DB5152" w:rsidRDefault="00DB5152" w:rsidP="00DB5152">
      <w:pPr>
        <w:pStyle w:val="ListParagraph"/>
        <w:numPr>
          <w:ilvl w:val="0"/>
          <w:numId w:val="1"/>
        </w:numPr>
        <w:spacing w:after="0"/>
        <w:rPr>
          <w:sz w:val="24"/>
          <w:szCs w:val="24"/>
        </w:rPr>
      </w:pPr>
      <w:r>
        <w:rPr>
          <w:sz w:val="24"/>
          <w:szCs w:val="24"/>
        </w:rPr>
        <w:t>All requests for reimbursement will require the submission of a letter making the request, accompanied by a receipt (photocopy accepted) for the expense.  (5-5-05)</w:t>
      </w:r>
    </w:p>
    <w:p w14:paraId="5EB41786" w14:textId="77777777" w:rsidR="000569AE" w:rsidRDefault="000569AE" w:rsidP="000569AE">
      <w:pPr>
        <w:spacing w:after="0"/>
        <w:rPr>
          <w:sz w:val="24"/>
          <w:szCs w:val="24"/>
        </w:rPr>
      </w:pPr>
      <w:r>
        <w:rPr>
          <w:sz w:val="24"/>
          <w:szCs w:val="24"/>
        </w:rPr>
        <w:t>SIGNAGE</w:t>
      </w:r>
    </w:p>
    <w:p w14:paraId="3DF76817" w14:textId="77777777" w:rsidR="000569AE" w:rsidRDefault="000569AE" w:rsidP="000569AE">
      <w:pPr>
        <w:pStyle w:val="ListParagraph"/>
        <w:numPr>
          <w:ilvl w:val="0"/>
          <w:numId w:val="16"/>
        </w:numPr>
        <w:spacing w:after="0"/>
        <w:rPr>
          <w:sz w:val="24"/>
          <w:szCs w:val="24"/>
        </w:rPr>
      </w:pPr>
      <w:r>
        <w:rPr>
          <w:sz w:val="24"/>
          <w:szCs w:val="24"/>
        </w:rPr>
        <w:t>Missouri State Law authorized political signs (7-11-18)</w:t>
      </w:r>
    </w:p>
    <w:p w14:paraId="739FE126" w14:textId="77777777" w:rsidR="003D2DA1" w:rsidRDefault="003D2DA1" w:rsidP="003D2DA1">
      <w:pPr>
        <w:spacing w:after="0"/>
        <w:rPr>
          <w:sz w:val="24"/>
          <w:szCs w:val="24"/>
        </w:rPr>
      </w:pPr>
    </w:p>
    <w:p w14:paraId="7F89EF0E" w14:textId="77777777" w:rsidR="003D2DA1" w:rsidRDefault="003D2DA1" w:rsidP="003D2DA1">
      <w:pPr>
        <w:spacing w:after="0"/>
        <w:jc w:val="both"/>
        <w:rPr>
          <w:sz w:val="24"/>
          <w:szCs w:val="24"/>
        </w:rPr>
      </w:pPr>
      <w:r>
        <w:rPr>
          <w:sz w:val="24"/>
          <w:szCs w:val="24"/>
        </w:rPr>
        <w:t>SNOW REMOVAL</w:t>
      </w:r>
    </w:p>
    <w:p w14:paraId="69A4E398" w14:textId="35A6C166" w:rsidR="003D2DA1" w:rsidRDefault="003D2DA1" w:rsidP="003D2DA1">
      <w:pPr>
        <w:pStyle w:val="ListParagraph"/>
        <w:numPr>
          <w:ilvl w:val="0"/>
          <w:numId w:val="12"/>
        </w:numPr>
        <w:spacing w:after="0"/>
        <w:jc w:val="both"/>
        <w:rPr>
          <w:sz w:val="24"/>
          <w:szCs w:val="24"/>
        </w:rPr>
      </w:pPr>
      <w:r>
        <w:rPr>
          <w:sz w:val="24"/>
          <w:szCs w:val="24"/>
        </w:rPr>
        <w:t>When snow is forecast, please move every vehicle you possibl</w:t>
      </w:r>
      <w:r w:rsidR="00E13937">
        <w:rPr>
          <w:sz w:val="24"/>
          <w:szCs w:val="24"/>
        </w:rPr>
        <w:t>y</w:t>
      </w:r>
      <w:r>
        <w:rPr>
          <w:sz w:val="24"/>
          <w:szCs w:val="24"/>
        </w:rPr>
        <w:t xml:space="preserve"> can off the street and driveway and put them in your garage.  (2001)</w:t>
      </w:r>
    </w:p>
    <w:p w14:paraId="75BC33A1" w14:textId="6DE394CE" w:rsidR="003D2DA1" w:rsidRDefault="003D2DA1" w:rsidP="003D2DA1">
      <w:pPr>
        <w:pStyle w:val="ListParagraph"/>
        <w:numPr>
          <w:ilvl w:val="0"/>
          <w:numId w:val="12"/>
        </w:numPr>
        <w:spacing w:after="0"/>
        <w:jc w:val="both"/>
        <w:rPr>
          <w:sz w:val="24"/>
          <w:szCs w:val="24"/>
        </w:rPr>
      </w:pPr>
      <w:r>
        <w:rPr>
          <w:sz w:val="24"/>
          <w:szCs w:val="24"/>
        </w:rPr>
        <w:t>Please keep your driveway and walkway clear of objects—the harder for the crew to do it the longer it takes and the higher the cost (2001)</w:t>
      </w:r>
    </w:p>
    <w:p w14:paraId="204F885E" w14:textId="77777777" w:rsidR="003D2DA1" w:rsidRPr="003D2DA1" w:rsidRDefault="003D2DA1" w:rsidP="003D2DA1">
      <w:pPr>
        <w:spacing w:after="0"/>
        <w:rPr>
          <w:sz w:val="24"/>
          <w:szCs w:val="24"/>
        </w:rPr>
      </w:pPr>
    </w:p>
    <w:p w14:paraId="447E2E1F" w14:textId="126DCF21" w:rsidR="00B06CED" w:rsidRDefault="00B06CED" w:rsidP="00B06CED">
      <w:pPr>
        <w:spacing w:after="0"/>
        <w:rPr>
          <w:sz w:val="24"/>
          <w:szCs w:val="24"/>
        </w:rPr>
      </w:pPr>
      <w:r>
        <w:rPr>
          <w:sz w:val="24"/>
          <w:szCs w:val="24"/>
        </w:rPr>
        <w:t>SWIMMING POOL</w:t>
      </w:r>
    </w:p>
    <w:p w14:paraId="19AFE342" w14:textId="5E31DA06" w:rsidR="00B06CED" w:rsidRDefault="00B06CED" w:rsidP="00B06CED">
      <w:pPr>
        <w:pStyle w:val="ListParagraph"/>
        <w:numPr>
          <w:ilvl w:val="0"/>
          <w:numId w:val="4"/>
        </w:numPr>
        <w:spacing w:after="0"/>
        <w:rPr>
          <w:sz w:val="24"/>
          <w:szCs w:val="24"/>
        </w:rPr>
      </w:pPr>
      <w:r>
        <w:rPr>
          <w:sz w:val="24"/>
          <w:szCs w:val="24"/>
        </w:rPr>
        <w:t>Cost of the replacement of swimming pool card is $7.  Sellers please pass this car</w:t>
      </w:r>
      <w:r w:rsidR="002A27C3">
        <w:rPr>
          <w:sz w:val="24"/>
          <w:szCs w:val="24"/>
        </w:rPr>
        <w:t>d</w:t>
      </w:r>
      <w:r>
        <w:rPr>
          <w:sz w:val="24"/>
          <w:szCs w:val="24"/>
        </w:rPr>
        <w:t xml:space="preserve"> to the people purchasing your property.  (8-01-01)</w:t>
      </w:r>
    </w:p>
    <w:p w14:paraId="220F2D0C" w14:textId="20FF1410" w:rsidR="00B06CED" w:rsidRDefault="00B06CED" w:rsidP="00B06CED">
      <w:pPr>
        <w:pStyle w:val="ListParagraph"/>
        <w:numPr>
          <w:ilvl w:val="0"/>
          <w:numId w:val="4"/>
        </w:numPr>
        <w:spacing w:after="0"/>
        <w:rPr>
          <w:sz w:val="24"/>
          <w:szCs w:val="24"/>
        </w:rPr>
      </w:pPr>
      <w:r>
        <w:rPr>
          <w:sz w:val="24"/>
          <w:szCs w:val="24"/>
        </w:rPr>
        <w:t xml:space="preserve">Cards replaced with key fobs.  </w:t>
      </w:r>
      <w:r w:rsidR="0049591F">
        <w:rPr>
          <w:sz w:val="24"/>
          <w:szCs w:val="24"/>
        </w:rPr>
        <w:t xml:space="preserve">Cost of replacement </w:t>
      </w:r>
      <w:r w:rsidR="002A27C3">
        <w:rPr>
          <w:sz w:val="24"/>
          <w:szCs w:val="24"/>
        </w:rPr>
        <w:t xml:space="preserve">of the </w:t>
      </w:r>
      <w:r w:rsidR="0049591F">
        <w:rPr>
          <w:sz w:val="24"/>
          <w:szCs w:val="24"/>
        </w:rPr>
        <w:t xml:space="preserve">Fob is </w:t>
      </w:r>
      <w:r w:rsidR="002A27C3">
        <w:rPr>
          <w:sz w:val="24"/>
          <w:szCs w:val="24"/>
        </w:rPr>
        <w:t>$10</w:t>
      </w:r>
      <w:r w:rsidR="0049591F">
        <w:rPr>
          <w:sz w:val="24"/>
          <w:szCs w:val="24"/>
        </w:rPr>
        <w:t xml:space="preserve">.  </w:t>
      </w:r>
      <w:r>
        <w:rPr>
          <w:sz w:val="24"/>
          <w:szCs w:val="24"/>
        </w:rPr>
        <w:t xml:space="preserve">Fobs may be deactivated </w:t>
      </w:r>
      <w:r w:rsidR="00B34798">
        <w:rPr>
          <w:sz w:val="24"/>
          <w:szCs w:val="24"/>
        </w:rPr>
        <w:t>d</w:t>
      </w:r>
      <w:r w:rsidR="002A27C3">
        <w:rPr>
          <w:sz w:val="24"/>
          <w:szCs w:val="24"/>
        </w:rPr>
        <w:t>ue t</w:t>
      </w:r>
      <w:r>
        <w:rPr>
          <w:sz w:val="24"/>
          <w:szCs w:val="24"/>
        </w:rPr>
        <w:t>o nonpayment of dues or abuse of use.  (8-17-18)</w:t>
      </w:r>
    </w:p>
    <w:p w14:paraId="519D6824" w14:textId="2B0E35CA" w:rsidR="00B06CED" w:rsidRDefault="00B06CED" w:rsidP="00B06CED">
      <w:pPr>
        <w:pStyle w:val="ListParagraph"/>
        <w:numPr>
          <w:ilvl w:val="0"/>
          <w:numId w:val="4"/>
        </w:numPr>
        <w:spacing w:after="0"/>
        <w:rPr>
          <w:sz w:val="24"/>
          <w:szCs w:val="24"/>
        </w:rPr>
      </w:pPr>
      <w:r>
        <w:rPr>
          <w:sz w:val="24"/>
          <w:szCs w:val="24"/>
        </w:rPr>
        <w:t>Residents must accompany guests (both adult and children at all times at the swimming pool.  The homeowner must register upon arrival.  No food or glass containers are allowed in the pool area.  (8-01-01)</w:t>
      </w:r>
    </w:p>
    <w:p w14:paraId="5B325E1F" w14:textId="17993ABF" w:rsidR="00B06CED" w:rsidRDefault="00E13937" w:rsidP="00B06CED">
      <w:pPr>
        <w:pStyle w:val="ListParagraph"/>
        <w:numPr>
          <w:ilvl w:val="0"/>
          <w:numId w:val="4"/>
        </w:numPr>
        <w:spacing w:after="0"/>
        <w:rPr>
          <w:sz w:val="24"/>
          <w:szCs w:val="24"/>
        </w:rPr>
      </w:pPr>
      <w:r>
        <w:rPr>
          <w:sz w:val="24"/>
          <w:szCs w:val="24"/>
        </w:rPr>
        <w:t>P</w:t>
      </w:r>
      <w:r w:rsidR="00B06CED">
        <w:rPr>
          <w:sz w:val="24"/>
          <w:szCs w:val="24"/>
        </w:rPr>
        <w:t>ool season is Memorial Day through Labor Day weekend, weather permitting.  (6-99)</w:t>
      </w:r>
    </w:p>
    <w:p w14:paraId="50C2D57F" w14:textId="0AC0F74E" w:rsidR="00B06CED" w:rsidRDefault="00B06CED" w:rsidP="00B06CED">
      <w:pPr>
        <w:pStyle w:val="ListParagraph"/>
        <w:numPr>
          <w:ilvl w:val="0"/>
          <w:numId w:val="4"/>
        </w:numPr>
        <w:spacing w:after="0"/>
        <w:rPr>
          <w:sz w:val="24"/>
          <w:szCs w:val="24"/>
        </w:rPr>
      </w:pPr>
      <w:r>
        <w:rPr>
          <w:sz w:val="24"/>
          <w:szCs w:val="24"/>
        </w:rPr>
        <w:t>Please adhere to pool regulations posted inside the pool area. (6-99)</w:t>
      </w:r>
    </w:p>
    <w:p w14:paraId="27DC148C" w14:textId="2182108A" w:rsidR="00B06CED" w:rsidRDefault="00B06CED" w:rsidP="00B06CED">
      <w:pPr>
        <w:pStyle w:val="ListParagraph"/>
        <w:numPr>
          <w:ilvl w:val="0"/>
          <w:numId w:val="4"/>
        </w:numPr>
        <w:spacing w:after="0"/>
        <w:rPr>
          <w:sz w:val="24"/>
          <w:szCs w:val="24"/>
        </w:rPr>
      </w:pPr>
      <w:r>
        <w:rPr>
          <w:sz w:val="24"/>
          <w:szCs w:val="24"/>
        </w:rPr>
        <w:t>The pool is open to residents 24 hours a day.  (2001)</w:t>
      </w:r>
    </w:p>
    <w:p w14:paraId="15C15294" w14:textId="097E6E15" w:rsidR="00B06CED" w:rsidRDefault="00B06CED" w:rsidP="00B06CED">
      <w:pPr>
        <w:pStyle w:val="ListParagraph"/>
        <w:numPr>
          <w:ilvl w:val="0"/>
          <w:numId w:val="4"/>
        </w:numPr>
        <w:spacing w:after="0"/>
        <w:rPr>
          <w:sz w:val="24"/>
          <w:szCs w:val="24"/>
        </w:rPr>
      </w:pPr>
      <w:r>
        <w:rPr>
          <w:sz w:val="24"/>
          <w:szCs w:val="24"/>
        </w:rPr>
        <w:t>The pool can not be reserved.  (2001)</w:t>
      </w:r>
    </w:p>
    <w:p w14:paraId="5251C297" w14:textId="1DED0231" w:rsidR="00B06CED" w:rsidRDefault="00B06CED" w:rsidP="00B06CED">
      <w:pPr>
        <w:pStyle w:val="ListParagraph"/>
        <w:numPr>
          <w:ilvl w:val="0"/>
          <w:numId w:val="4"/>
        </w:numPr>
        <w:spacing w:after="0"/>
        <w:rPr>
          <w:sz w:val="24"/>
          <w:szCs w:val="24"/>
        </w:rPr>
      </w:pPr>
      <w:r>
        <w:rPr>
          <w:sz w:val="24"/>
          <w:szCs w:val="24"/>
        </w:rPr>
        <w:t>Renters do not have use of the pool. (2001)</w:t>
      </w:r>
    </w:p>
    <w:p w14:paraId="2879D4DD" w14:textId="6E5F824F" w:rsidR="00467C58" w:rsidRDefault="00467C58" w:rsidP="00B06CED">
      <w:pPr>
        <w:pStyle w:val="ListParagraph"/>
        <w:numPr>
          <w:ilvl w:val="0"/>
          <w:numId w:val="4"/>
        </w:numPr>
        <w:spacing w:after="0"/>
        <w:rPr>
          <w:sz w:val="24"/>
          <w:szCs w:val="24"/>
        </w:rPr>
      </w:pPr>
      <w:r>
        <w:rPr>
          <w:sz w:val="24"/>
          <w:szCs w:val="24"/>
        </w:rPr>
        <w:t>Owners of a unit who do not reside in that unit (rent unit) can have pool and clubhouse privileges as any other owner does. (6-6-19)</w:t>
      </w:r>
      <w:bookmarkStart w:id="0" w:name="_GoBack"/>
      <w:bookmarkEnd w:id="0"/>
    </w:p>
    <w:p w14:paraId="17EA55F5" w14:textId="5D306480" w:rsidR="00B06CED" w:rsidRDefault="00B06CED" w:rsidP="00B06CED">
      <w:pPr>
        <w:pStyle w:val="ListParagraph"/>
        <w:numPr>
          <w:ilvl w:val="0"/>
          <w:numId w:val="4"/>
        </w:numPr>
        <w:spacing w:after="0"/>
        <w:rPr>
          <w:sz w:val="24"/>
          <w:szCs w:val="24"/>
        </w:rPr>
      </w:pPr>
      <w:r>
        <w:rPr>
          <w:sz w:val="24"/>
          <w:szCs w:val="24"/>
        </w:rPr>
        <w:t>There is no lifeguard.  (2001)</w:t>
      </w:r>
    </w:p>
    <w:p w14:paraId="248C6C00" w14:textId="45CBFF9E" w:rsidR="00B06CED" w:rsidRDefault="00B06CED" w:rsidP="00B06CED">
      <w:pPr>
        <w:pStyle w:val="ListParagraph"/>
        <w:numPr>
          <w:ilvl w:val="0"/>
          <w:numId w:val="4"/>
        </w:numPr>
        <w:spacing w:after="0"/>
        <w:rPr>
          <w:sz w:val="24"/>
          <w:szCs w:val="24"/>
        </w:rPr>
      </w:pPr>
      <w:r>
        <w:rPr>
          <w:sz w:val="24"/>
          <w:szCs w:val="24"/>
        </w:rPr>
        <w:t>You swim at your own risk.  (2001)</w:t>
      </w:r>
    </w:p>
    <w:p w14:paraId="3E1A3D58" w14:textId="4079F390" w:rsidR="00B06CED" w:rsidRDefault="00B06CED" w:rsidP="00B06CED">
      <w:pPr>
        <w:pStyle w:val="ListParagraph"/>
        <w:numPr>
          <w:ilvl w:val="0"/>
          <w:numId w:val="4"/>
        </w:numPr>
        <w:spacing w:after="0"/>
        <w:rPr>
          <w:sz w:val="24"/>
          <w:szCs w:val="24"/>
        </w:rPr>
      </w:pPr>
      <w:r>
        <w:rPr>
          <w:sz w:val="24"/>
          <w:szCs w:val="24"/>
        </w:rPr>
        <w:t>Do not throw things into the pool.  (2001)</w:t>
      </w:r>
    </w:p>
    <w:p w14:paraId="2181B29B" w14:textId="78ECD255" w:rsidR="00B06CED" w:rsidRDefault="00B06CED" w:rsidP="00B06CED">
      <w:pPr>
        <w:pStyle w:val="ListParagraph"/>
        <w:numPr>
          <w:ilvl w:val="0"/>
          <w:numId w:val="4"/>
        </w:numPr>
        <w:spacing w:after="0"/>
        <w:rPr>
          <w:sz w:val="24"/>
          <w:szCs w:val="24"/>
        </w:rPr>
      </w:pPr>
      <w:r>
        <w:rPr>
          <w:sz w:val="24"/>
          <w:szCs w:val="24"/>
        </w:rPr>
        <w:t>“Horseplay” and rambunctiousness are not permitted.  (2001)</w:t>
      </w:r>
    </w:p>
    <w:p w14:paraId="304E0FA0" w14:textId="6842A446" w:rsidR="00B06CED" w:rsidRDefault="00B06CED" w:rsidP="00B06CED">
      <w:pPr>
        <w:pStyle w:val="ListParagraph"/>
        <w:numPr>
          <w:ilvl w:val="0"/>
          <w:numId w:val="4"/>
        </w:numPr>
        <w:spacing w:after="0"/>
        <w:rPr>
          <w:sz w:val="24"/>
          <w:szCs w:val="24"/>
        </w:rPr>
      </w:pPr>
      <w:r>
        <w:rPr>
          <w:sz w:val="24"/>
          <w:szCs w:val="24"/>
        </w:rPr>
        <w:lastRenderedPageBreak/>
        <w:t>Please be kind and courteous to all swimmers.  (2001)</w:t>
      </w:r>
    </w:p>
    <w:p w14:paraId="5FA4F5FB" w14:textId="29BC2DFE" w:rsidR="00B06CED" w:rsidRDefault="00B34798" w:rsidP="00B06CED">
      <w:pPr>
        <w:pStyle w:val="ListParagraph"/>
        <w:numPr>
          <w:ilvl w:val="0"/>
          <w:numId w:val="4"/>
        </w:numPr>
        <w:spacing w:after="0"/>
        <w:rPr>
          <w:sz w:val="24"/>
          <w:szCs w:val="24"/>
        </w:rPr>
      </w:pPr>
      <w:r>
        <w:rPr>
          <w:sz w:val="24"/>
          <w:szCs w:val="24"/>
        </w:rPr>
        <w:t xml:space="preserve">If you move anything, put </w:t>
      </w:r>
      <w:r w:rsidR="00E13937">
        <w:rPr>
          <w:sz w:val="24"/>
          <w:szCs w:val="24"/>
        </w:rPr>
        <w:t>it</w:t>
      </w:r>
      <w:r>
        <w:rPr>
          <w:sz w:val="24"/>
          <w:szCs w:val="24"/>
        </w:rPr>
        <w:t xml:space="preserve"> back where you found it before you leave.  (2001)</w:t>
      </w:r>
    </w:p>
    <w:p w14:paraId="08C99FBC" w14:textId="4DC386F0" w:rsidR="00B34798" w:rsidRDefault="00B34798" w:rsidP="00B06CED">
      <w:pPr>
        <w:pStyle w:val="ListParagraph"/>
        <w:numPr>
          <w:ilvl w:val="0"/>
          <w:numId w:val="4"/>
        </w:numPr>
        <w:spacing w:after="0"/>
        <w:rPr>
          <w:sz w:val="24"/>
          <w:szCs w:val="24"/>
        </w:rPr>
      </w:pPr>
      <w:r>
        <w:rPr>
          <w:sz w:val="24"/>
          <w:szCs w:val="24"/>
        </w:rPr>
        <w:t>Pick up your trash.  (2001)</w:t>
      </w:r>
    </w:p>
    <w:p w14:paraId="611C78CE" w14:textId="61895589" w:rsidR="00B34798" w:rsidRDefault="00B34798" w:rsidP="00B06CED">
      <w:pPr>
        <w:pStyle w:val="ListParagraph"/>
        <w:numPr>
          <w:ilvl w:val="0"/>
          <w:numId w:val="4"/>
        </w:numPr>
        <w:spacing w:after="0"/>
        <w:rPr>
          <w:sz w:val="24"/>
          <w:szCs w:val="24"/>
        </w:rPr>
      </w:pPr>
      <w:r>
        <w:rPr>
          <w:sz w:val="24"/>
          <w:szCs w:val="24"/>
        </w:rPr>
        <w:t>Keep the bathrooms clean.  (2001)</w:t>
      </w:r>
    </w:p>
    <w:p w14:paraId="6CA352DE" w14:textId="04A8E05D" w:rsidR="00B34798" w:rsidRDefault="00B34798" w:rsidP="00B06CED">
      <w:pPr>
        <w:pStyle w:val="ListParagraph"/>
        <w:numPr>
          <w:ilvl w:val="0"/>
          <w:numId w:val="4"/>
        </w:numPr>
        <w:spacing w:after="0"/>
        <w:rPr>
          <w:sz w:val="24"/>
          <w:szCs w:val="24"/>
        </w:rPr>
      </w:pPr>
      <w:r>
        <w:rPr>
          <w:sz w:val="24"/>
          <w:szCs w:val="24"/>
        </w:rPr>
        <w:t>Umbrellas are to be put down before you leave.  (Spring 97)</w:t>
      </w:r>
    </w:p>
    <w:p w14:paraId="5DB40CC6" w14:textId="449E1BE3" w:rsidR="00B34798" w:rsidRPr="00627063" w:rsidRDefault="00B34798" w:rsidP="00627063">
      <w:pPr>
        <w:pStyle w:val="ListParagraph"/>
        <w:numPr>
          <w:ilvl w:val="0"/>
          <w:numId w:val="4"/>
        </w:numPr>
        <w:spacing w:after="0"/>
        <w:rPr>
          <w:sz w:val="24"/>
          <w:szCs w:val="24"/>
        </w:rPr>
      </w:pPr>
      <w:r w:rsidRPr="00627063">
        <w:rPr>
          <w:sz w:val="24"/>
          <w:szCs w:val="24"/>
        </w:rPr>
        <w:t>Ashtrays are to be empties before you leave.  (Spring 97)</w:t>
      </w:r>
    </w:p>
    <w:p w14:paraId="0D408F86" w14:textId="079F6CD4" w:rsidR="00B34798" w:rsidRDefault="00B34798" w:rsidP="00B06CED">
      <w:pPr>
        <w:pStyle w:val="ListParagraph"/>
        <w:numPr>
          <w:ilvl w:val="0"/>
          <w:numId w:val="4"/>
        </w:numPr>
        <w:spacing w:after="0"/>
        <w:rPr>
          <w:sz w:val="24"/>
          <w:szCs w:val="24"/>
        </w:rPr>
      </w:pPr>
      <w:r>
        <w:rPr>
          <w:sz w:val="24"/>
          <w:szCs w:val="24"/>
        </w:rPr>
        <w:t>Restrooms are to be left in good order and the lights turned out.  (Spring 97)</w:t>
      </w:r>
    </w:p>
    <w:p w14:paraId="0A1EAC7A" w14:textId="3C013A2F" w:rsidR="00B34798" w:rsidRPr="00627063" w:rsidRDefault="00B34798" w:rsidP="00627063">
      <w:pPr>
        <w:pStyle w:val="ListParagraph"/>
        <w:numPr>
          <w:ilvl w:val="0"/>
          <w:numId w:val="4"/>
        </w:numPr>
        <w:spacing w:after="0"/>
        <w:rPr>
          <w:sz w:val="24"/>
          <w:szCs w:val="24"/>
        </w:rPr>
      </w:pPr>
      <w:r w:rsidRPr="00627063">
        <w:rPr>
          <w:sz w:val="24"/>
          <w:szCs w:val="24"/>
        </w:rPr>
        <w:t>The back door to the Clubhouse must be tightly closed and locked.  (Spring 97)</w:t>
      </w:r>
    </w:p>
    <w:p w14:paraId="5E903261" w14:textId="7B606985" w:rsidR="00627063" w:rsidRDefault="00B34798" w:rsidP="00627063">
      <w:pPr>
        <w:pStyle w:val="ListParagraph"/>
        <w:numPr>
          <w:ilvl w:val="0"/>
          <w:numId w:val="4"/>
        </w:numPr>
        <w:spacing w:after="0"/>
        <w:rPr>
          <w:sz w:val="24"/>
          <w:szCs w:val="24"/>
        </w:rPr>
      </w:pPr>
      <w:r w:rsidRPr="00627063">
        <w:rPr>
          <w:sz w:val="24"/>
          <w:szCs w:val="24"/>
        </w:rPr>
        <w:t xml:space="preserve">Anyone abusing the rules may be </w:t>
      </w:r>
      <w:r w:rsidR="002A27C3">
        <w:rPr>
          <w:sz w:val="24"/>
          <w:szCs w:val="24"/>
        </w:rPr>
        <w:t>b</w:t>
      </w:r>
      <w:r w:rsidRPr="00627063">
        <w:rPr>
          <w:sz w:val="24"/>
          <w:szCs w:val="24"/>
        </w:rPr>
        <w:t>anned for the premises by the Board.  (Spring 97)</w:t>
      </w:r>
    </w:p>
    <w:p w14:paraId="41498A42" w14:textId="08591870" w:rsidR="0049591F" w:rsidRDefault="0049591F" w:rsidP="00627063">
      <w:pPr>
        <w:pStyle w:val="ListParagraph"/>
        <w:numPr>
          <w:ilvl w:val="0"/>
          <w:numId w:val="4"/>
        </w:numPr>
        <w:spacing w:after="0"/>
        <w:rPr>
          <w:sz w:val="24"/>
          <w:szCs w:val="24"/>
        </w:rPr>
      </w:pPr>
      <w:bookmarkStart w:id="1" w:name="_Hlk9174576"/>
      <w:r>
        <w:rPr>
          <w:sz w:val="24"/>
          <w:szCs w:val="24"/>
        </w:rPr>
        <w:t>Use of clubhouse and pool suspended to those homeowners who are in arrears of monthly fees or assessment of more than two months (6-12-18)</w:t>
      </w:r>
    </w:p>
    <w:bookmarkEnd w:id="1"/>
    <w:p w14:paraId="76D2CBA4" w14:textId="6812F4B9" w:rsidR="00425765" w:rsidRDefault="00425765" w:rsidP="00425765">
      <w:pPr>
        <w:spacing w:after="0"/>
        <w:jc w:val="both"/>
        <w:rPr>
          <w:sz w:val="24"/>
          <w:szCs w:val="24"/>
        </w:rPr>
      </w:pPr>
    </w:p>
    <w:p w14:paraId="1FF1F538" w14:textId="77777777" w:rsidR="00135FC0" w:rsidRDefault="00135FC0" w:rsidP="00425765">
      <w:pPr>
        <w:spacing w:after="0"/>
        <w:jc w:val="both"/>
        <w:rPr>
          <w:sz w:val="24"/>
          <w:szCs w:val="24"/>
        </w:rPr>
      </w:pPr>
    </w:p>
    <w:p w14:paraId="3A434BF4" w14:textId="10942F94" w:rsidR="00425765" w:rsidRPr="002A27C3" w:rsidRDefault="00425765" w:rsidP="00425765">
      <w:pPr>
        <w:spacing w:after="0"/>
        <w:jc w:val="both"/>
        <w:rPr>
          <w:sz w:val="36"/>
          <w:szCs w:val="36"/>
        </w:rPr>
      </w:pPr>
      <w:r>
        <w:rPr>
          <w:sz w:val="24"/>
          <w:szCs w:val="24"/>
        </w:rPr>
        <w:t>TENNIS COURTS</w:t>
      </w:r>
      <w:r w:rsidR="002A27C3">
        <w:rPr>
          <w:sz w:val="24"/>
          <w:szCs w:val="24"/>
        </w:rPr>
        <w:t xml:space="preserve">  </w:t>
      </w:r>
      <w:r w:rsidR="002A27C3" w:rsidRPr="002A27C3">
        <w:rPr>
          <w:b/>
          <w:sz w:val="36"/>
          <w:szCs w:val="36"/>
        </w:rPr>
        <w:t>CLOSED DUE TO NEEDED REPAIRS</w:t>
      </w:r>
    </w:p>
    <w:p w14:paraId="529A7105" w14:textId="743FAE37" w:rsidR="00425765" w:rsidRDefault="00425765" w:rsidP="00425765">
      <w:pPr>
        <w:pStyle w:val="ListParagraph"/>
        <w:numPr>
          <w:ilvl w:val="0"/>
          <w:numId w:val="10"/>
        </w:numPr>
        <w:spacing w:after="0"/>
        <w:jc w:val="both"/>
        <w:rPr>
          <w:sz w:val="24"/>
          <w:szCs w:val="24"/>
        </w:rPr>
      </w:pPr>
      <w:r>
        <w:rPr>
          <w:sz w:val="24"/>
          <w:szCs w:val="24"/>
        </w:rPr>
        <w:t>May be used by any homeowner.  (2001)</w:t>
      </w:r>
    </w:p>
    <w:p w14:paraId="4A0B6978" w14:textId="7D9F818F" w:rsidR="00425765" w:rsidRDefault="00425765" w:rsidP="00425765">
      <w:pPr>
        <w:pStyle w:val="ListParagraph"/>
        <w:numPr>
          <w:ilvl w:val="0"/>
          <w:numId w:val="10"/>
        </w:numPr>
        <w:spacing w:after="0"/>
        <w:jc w:val="both"/>
        <w:rPr>
          <w:sz w:val="24"/>
          <w:szCs w:val="24"/>
        </w:rPr>
      </w:pPr>
      <w:r>
        <w:rPr>
          <w:sz w:val="24"/>
          <w:szCs w:val="24"/>
        </w:rPr>
        <w:t>The homeowner must supervise the use.  (2001)</w:t>
      </w:r>
      <w:r w:rsidR="002A27C3">
        <w:rPr>
          <w:sz w:val="24"/>
          <w:szCs w:val="24"/>
        </w:rPr>
        <w:t xml:space="preserve">   </w:t>
      </w:r>
    </w:p>
    <w:p w14:paraId="45FF8B6B" w14:textId="1A837006" w:rsidR="00425765" w:rsidRDefault="00425765" w:rsidP="00425765">
      <w:pPr>
        <w:pStyle w:val="ListParagraph"/>
        <w:numPr>
          <w:ilvl w:val="0"/>
          <w:numId w:val="10"/>
        </w:numPr>
        <w:spacing w:after="0"/>
        <w:jc w:val="both"/>
        <w:rPr>
          <w:sz w:val="24"/>
          <w:szCs w:val="24"/>
        </w:rPr>
      </w:pPr>
      <w:r>
        <w:rPr>
          <w:sz w:val="24"/>
          <w:szCs w:val="24"/>
        </w:rPr>
        <w:t>Please keep glass off of the courts.  (2001)</w:t>
      </w:r>
    </w:p>
    <w:p w14:paraId="3F6D50A0" w14:textId="16147546" w:rsidR="00425765" w:rsidRDefault="00425765" w:rsidP="00425765">
      <w:pPr>
        <w:pStyle w:val="ListParagraph"/>
        <w:numPr>
          <w:ilvl w:val="0"/>
          <w:numId w:val="10"/>
        </w:numPr>
        <w:spacing w:after="0"/>
        <w:jc w:val="both"/>
        <w:rPr>
          <w:sz w:val="24"/>
          <w:szCs w:val="24"/>
        </w:rPr>
      </w:pPr>
      <w:r>
        <w:rPr>
          <w:sz w:val="24"/>
          <w:szCs w:val="24"/>
        </w:rPr>
        <w:t>Take your trash with you.  (2001)</w:t>
      </w:r>
    </w:p>
    <w:p w14:paraId="29E3C2D7" w14:textId="072A4187" w:rsidR="00425765" w:rsidRDefault="00425765" w:rsidP="00425765">
      <w:pPr>
        <w:pStyle w:val="ListParagraph"/>
        <w:numPr>
          <w:ilvl w:val="0"/>
          <w:numId w:val="10"/>
        </w:numPr>
        <w:spacing w:after="0"/>
        <w:jc w:val="both"/>
        <w:rPr>
          <w:sz w:val="24"/>
          <w:szCs w:val="24"/>
        </w:rPr>
      </w:pPr>
      <w:r>
        <w:rPr>
          <w:sz w:val="24"/>
          <w:szCs w:val="24"/>
        </w:rPr>
        <w:t>Be sure the gate is locked securely when you leave the courts.  (Spring 97)</w:t>
      </w:r>
    </w:p>
    <w:p w14:paraId="7B20933C" w14:textId="77777777" w:rsidR="002A27C3" w:rsidRPr="002A27C3" w:rsidRDefault="002A27C3" w:rsidP="002A27C3">
      <w:pPr>
        <w:spacing w:after="0"/>
        <w:jc w:val="both"/>
        <w:rPr>
          <w:sz w:val="24"/>
          <w:szCs w:val="24"/>
        </w:rPr>
      </w:pPr>
    </w:p>
    <w:p w14:paraId="1369DC72" w14:textId="01AE3A79" w:rsidR="0049591F" w:rsidRDefault="0049591F" w:rsidP="0049591F">
      <w:pPr>
        <w:spacing w:after="0"/>
        <w:rPr>
          <w:sz w:val="24"/>
          <w:szCs w:val="24"/>
        </w:rPr>
      </w:pPr>
      <w:r>
        <w:rPr>
          <w:sz w:val="24"/>
          <w:szCs w:val="24"/>
        </w:rPr>
        <w:t>WEBSITE</w:t>
      </w:r>
    </w:p>
    <w:p w14:paraId="2D494C1E" w14:textId="05385540" w:rsidR="0049591F" w:rsidRDefault="0049591F" w:rsidP="0049591F">
      <w:pPr>
        <w:pStyle w:val="ListParagraph"/>
        <w:numPr>
          <w:ilvl w:val="0"/>
          <w:numId w:val="14"/>
        </w:numPr>
        <w:spacing w:after="0"/>
        <w:rPr>
          <w:sz w:val="24"/>
          <w:szCs w:val="24"/>
        </w:rPr>
      </w:pPr>
      <w:r>
        <w:rPr>
          <w:sz w:val="24"/>
          <w:szCs w:val="24"/>
        </w:rPr>
        <w:t>Website authorized on free site (12-9-15)</w:t>
      </w:r>
    </w:p>
    <w:p w14:paraId="5D2B1BD7" w14:textId="5E77EAA4" w:rsidR="0049591F" w:rsidRDefault="0049591F" w:rsidP="0049591F">
      <w:pPr>
        <w:pStyle w:val="ListParagraph"/>
        <w:numPr>
          <w:ilvl w:val="0"/>
          <w:numId w:val="14"/>
        </w:numPr>
        <w:spacing w:after="0"/>
        <w:rPr>
          <w:sz w:val="24"/>
          <w:szCs w:val="24"/>
        </w:rPr>
      </w:pPr>
      <w:r>
        <w:rPr>
          <w:sz w:val="24"/>
          <w:szCs w:val="24"/>
        </w:rPr>
        <w:t>Website converted to a pay website with more features. Authorized (6-12-18).  Published (5-5-19)</w:t>
      </w:r>
    </w:p>
    <w:sectPr w:rsidR="00495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C26"/>
    <w:multiLevelType w:val="hybridMultilevel"/>
    <w:tmpl w:val="8DF4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2B39"/>
    <w:multiLevelType w:val="hybridMultilevel"/>
    <w:tmpl w:val="E3E0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2265"/>
    <w:multiLevelType w:val="hybridMultilevel"/>
    <w:tmpl w:val="53D0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E6602"/>
    <w:multiLevelType w:val="hybridMultilevel"/>
    <w:tmpl w:val="5804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07BC1"/>
    <w:multiLevelType w:val="hybridMultilevel"/>
    <w:tmpl w:val="99D27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72880"/>
    <w:multiLevelType w:val="hybridMultilevel"/>
    <w:tmpl w:val="DEA0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23C76"/>
    <w:multiLevelType w:val="hybridMultilevel"/>
    <w:tmpl w:val="AEB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A0E0E"/>
    <w:multiLevelType w:val="hybridMultilevel"/>
    <w:tmpl w:val="A2E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65F32"/>
    <w:multiLevelType w:val="hybridMultilevel"/>
    <w:tmpl w:val="9F00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4382C"/>
    <w:multiLevelType w:val="hybridMultilevel"/>
    <w:tmpl w:val="8D0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70423"/>
    <w:multiLevelType w:val="hybridMultilevel"/>
    <w:tmpl w:val="2AEE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050EC"/>
    <w:multiLevelType w:val="hybridMultilevel"/>
    <w:tmpl w:val="BA10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C1B62"/>
    <w:multiLevelType w:val="hybridMultilevel"/>
    <w:tmpl w:val="5F24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54E66"/>
    <w:multiLevelType w:val="hybridMultilevel"/>
    <w:tmpl w:val="805A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C054D"/>
    <w:multiLevelType w:val="hybridMultilevel"/>
    <w:tmpl w:val="AE5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94A06"/>
    <w:multiLevelType w:val="hybridMultilevel"/>
    <w:tmpl w:val="418E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10"/>
  </w:num>
  <w:num w:numId="5">
    <w:abstractNumId w:val="5"/>
  </w:num>
  <w:num w:numId="6">
    <w:abstractNumId w:val="6"/>
  </w:num>
  <w:num w:numId="7">
    <w:abstractNumId w:val="9"/>
  </w:num>
  <w:num w:numId="8">
    <w:abstractNumId w:val="2"/>
  </w:num>
  <w:num w:numId="9">
    <w:abstractNumId w:val="1"/>
  </w:num>
  <w:num w:numId="10">
    <w:abstractNumId w:val="0"/>
  </w:num>
  <w:num w:numId="11">
    <w:abstractNumId w:val="14"/>
  </w:num>
  <w:num w:numId="12">
    <w:abstractNumId w:val="3"/>
  </w:num>
  <w:num w:numId="13">
    <w:abstractNumId w:val="12"/>
  </w:num>
  <w:num w:numId="14">
    <w:abstractNumId w:val="13"/>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52"/>
    <w:rsid w:val="00041521"/>
    <w:rsid w:val="000569AE"/>
    <w:rsid w:val="000820E0"/>
    <w:rsid w:val="000C4BC1"/>
    <w:rsid w:val="00135FC0"/>
    <w:rsid w:val="002A27C3"/>
    <w:rsid w:val="002F09EE"/>
    <w:rsid w:val="003D2DA1"/>
    <w:rsid w:val="00411008"/>
    <w:rsid w:val="00425765"/>
    <w:rsid w:val="00467C58"/>
    <w:rsid w:val="0049591F"/>
    <w:rsid w:val="004C1330"/>
    <w:rsid w:val="00517BCC"/>
    <w:rsid w:val="00547EF6"/>
    <w:rsid w:val="00617760"/>
    <w:rsid w:val="00627063"/>
    <w:rsid w:val="0067075A"/>
    <w:rsid w:val="0067625C"/>
    <w:rsid w:val="00710FA5"/>
    <w:rsid w:val="00804C8D"/>
    <w:rsid w:val="008F0273"/>
    <w:rsid w:val="00B06CED"/>
    <w:rsid w:val="00B34798"/>
    <w:rsid w:val="00D1732D"/>
    <w:rsid w:val="00DB5152"/>
    <w:rsid w:val="00E13937"/>
    <w:rsid w:val="00EC212E"/>
    <w:rsid w:val="00ED0E1D"/>
    <w:rsid w:val="00FC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6E7B"/>
  <w15:chartTrackingRefBased/>
  <w15:docId w15:val="{03EFFA99-5F8E-4ECC-93B1-DD830371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152"/>
    <w:rPr>
      <w:rFonts w:ascii="Segoe UI" w:hAnsi="Segoe UI" w:cs="Segoe UI"/>
      <w:sz w:val="18"/>
      <w:szCs w:val="18"/>
    </w:rPr>
  </w:style>
  <w:style w:type="paragraph" w:styleId="ListParagraph">
    <w:name w:val="List Paragraph"/>
    <w:basedOn w:val="Normal"/>
    <w:uiPriority w:val="34"/>
    <w:qFormat/>
    <w:rsid w:val="00DB5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Benitz</dc:creator>
  <cp:keywords/>
  <dc:description/>
  <cp:lastModifiedBy>Wes Benitz</cp:lastModifiedBy>
  <cp:revision>14</cp:revision>
  <cp:lastPrinted>2019-05-14T19:57:00Z</cp:lastPrinted>
  <dcterms:created xsi:type="dcterms:W3CDTF">2019-05-14T19:57:00Z</dcterms:created>
  <dcterms:modified xsi:type="dcterms:W3CDTF">2019-06-19T15:02:00Z</dcterms:modified>
</cp:coreProperties>
</file>